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00CF3" w14:textId="5E0F2623" w:rsidR="00DE159E" w:rsidRPr="007B26F5" w:rsidRDefault="00DE159E"/>
    <w:p w14:paraId="2434F98D" w14:textId="53F985E6" w:rsidR="00DE159E" w:rsidRPr="007B26F5" w:rsidRDefault="00DE159E"/>
    <w:p w14:paraId="50444A12" w14:textId="702259B2" w:rsidR="00DE159E" w:rsidRPr="007B26F5" w:rsidRDefault="00DE159E"/>
    <w:p w14:paraId="675E732A" w14:textId="70D7E82A" w:rsidR="00DE159E" w:rsidRPr="007B26F5" w:rsidRDefault="00DE159E">
      <w:r w:rsidRPr="007B26F5">
        <w:rPr>
          <w:noProof/>
        </w:rPr>
        <w:drawing>
          <wp:anchor distT="0" distB="0" distL="114300" distR="114300" simplePos="0" relativeHeight="251658240" behindDoc="1" locked="0" layoutInCell="1" allowOverlap="1" wp14:anchorId="4DA25E4A" wp14:editId="4D5092ED">
            <wp:simplePos x="0" y="0"/>
            <wp:positionH relativeFrom="column">
              <wp:posOffset>-488950</wp:posOffset>
            </wp:positionH>
            <wp:positionV relativeFrom="paragraph">
              <wp:posOffset>124165</wp:posOffset>
            </wp:positionV>
            <wp:extent cx="6800045" cy="6800045"/>
            <wp:effectExtent l="0" t="0" r="0" b="0"/>
            <wp:wrapNone/>
            <wp:docPr id="1356491019"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91019" name="Picture 1" descr="A black and white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00045" cy="6800045"/>
                    </a:xfrm>
                    <a:prstGeom prst="rect">
                      <a:avLst/>
                    </a:prstGeom>
                  </pic:spPr>
                </pic:pic>
              </a:graphicData>
            </a:graphic>
            <wp14:sizeRelH relativeFrom="page">
              <wp14:pctWidth>0</wp14:pctWidth>
            </wp14:sizeRelH>
            <wp14:sizeRelV relativeFrom="page">
              <wp14:pctHeight>0</wp14:pctHeight>
            </wp14:sizeRelV>
          </wp:anchor>
        </w:drawing>
      </w:r>
    </w:p>
    <w:p w14:paraId="7B303A21" w14:textId="2B24AF05" w:rsidR="00DE159E" w:rsidRPr="007B26F5" w:rsidRDefault="00DE159E"/>
    <w:p w14:paraId="31717D5D" w14:textId="7AC88135" w:rsidR="00DE159E" w:rsidRPr="007B26F5" w:rsidRDefault="00DE159E"/>
    <w:p w14:paraId="49C6F091" w14:textId="202FED73" w:rsidR="00DE159E" w:rsidRPr="007B26F5" w:rsidRDefault="00DE159E"/>
    <w:p w14:paraId="76555EC0" w14:textId="17D928CA" w:rsidR="00DE159E" w:rsidRPr="007B26F5" w:rsidRDefault="00DE159E"/>
    <w:p w14:paraId="3BF21971" w14:textId="03C8E479" w:rsidR="00DE159E" w:rsidRPr="007B26F5" w:rsidRDefault="00DE159E"/>
    <w:p w14:paraId="56189B8A" w14:textId="1BDC0826" w:rsidR="00DE159E" w:rsidRPr="007B26F5" w:rsidRDefault="00DE159E"/>
    <w:p w14:paraId="5D49D0AA" w14:textId="77777777" w:rsidR="00DE159E" w:rsidRPr="007B26F5" w:rsidRDefault="00DE159E"/>
    <w:p w14:paraId="1924F0E2" w14:textId="5953B7A7" w:rsidR="00DE159E" w:rsidRPr="007B26F5" w:rsidRDefault="00DE159E"/>
    <w:p w14:paraId="7773A00E" w14:textId="46FA734D" w:rsidR="00DE159E" w:rsidRPr="007B26F5" w:rsidRDefault="00DE159E"/>
    <w:p w14:paraId="342CDDE4" w14:textId="71BE52B5" w:rsidR="00DE159E" w:rsidRPr="007B26F5" w:rsidRDefault="00DE159E"/>
    <w:p w14:paraId="6BABF387" w14:textId="453585B0" w:rsidR="00DE159E" w:rsidRPr="007B26F5" w:rsidRDefault="00DE159E"/>
    <w:p w14:paraId="2D53A812" w14:textId="687ADD10" w:rsidR="00DE159E" w:rsidRPr="007B26F5" w:rsidRDefault="00DE159E"/>
    <w:p w14:paraId="6DA81CC8" w14:textId="792B075C" w:rsidR="00DE159E" w:rsidRPr="007B26F5" w:rsidRDefault="00DE159E"/>
    <w:p w14:paraId="73246A99" w14:textId="4D4395FA" w:rsidR="00DE159E" w:rsidRPr="007B26F5" w:rsidRDefault="00DE159E"/>
    <w:p w14:paraId="448B83AE" w14:textId="29E67163" w:rsidR="001D5BEF" w:rsidRPr="007B26F5" w:rsidRDefault="001D5BEF"/>
    <w:p w14:paraId="3B2E36C4" w14:textId="77777777" w:rsidR="00DE159E" w:rsidRPr="007B26F5" w:rsidRDefault="00DE159E"/>
    <w:p w14:paraId="2669238B" w14:textId="77777777" w:rsidR="00DE159E" w:rsidRPr="007B26F5" w:rsidRDefault="00DE159E"/>
    <w:p w14:paraId="564BF6ED" w14:textId="77777777" w:rsidR="00DE159E" w:rsidRPr="007B26F5" w:rsidRDefault="00DE159E"/>
    <w:p w14:paraId="0DDAA96F" w14:textId="77777777" w:rsidR="00DE159E" w:rsidRPr="007B26F5" w:rsidRDefault="00DE159E"/>
    <w:p w14:paraId="3854E015" w14:textId="77777777" w:rsidR="00DE159E" w:rsidRPr="007B26F5" w:rsidRDefault="00DE159E"/>
    <w:p w14:paraId="51F2059B" w14:textId="77777777" w:rsidR="00DE159E" w:rsidRPr="007B26F5" w:rsidRDefault="00DE159E"/>
    <w:p w14:paraId="1036277E" w14:textId="77777777" w:rsidR="00DE159E" w:rsidRPr="007B26F5" w:rsidRDefault="00DE159E"/>
    <w:p w14:paraId="1E7FAA2E" w14:textId="77777777" w:rsidR="00DE159E" w:rsidRPr="007B26F5" w:rsidRDefault="00DE159E" w:rsidP="00DE159E">
      <w:pPr>
        <w:jc w:val="center"/>
        <w:rPr>
          <w:sz w:val="36"/>
          <w:szCs w:val="36"/>
          <w:u w:val="single"/>
        </w:rPr>
      </w:pPr>
    </w:p>
    <w:p w14:paraId="6726BF91" w14:textId="77777777" w:rsidR="00DE159E" w:rsidRPr="007B26F5" w:rsidRDefault="00DE159E" w:rsidP="00DE159E">
      <w:pPr>
        <w:jc w:val="center"/>
        <w:rPr>
          <w:sz w:val="36"/>
          <w:szCs w:val="36"/>
          <w:u w:val="single"/>
        </w:rPr>
      </w:pPr>
    </w:p>
    <w:p w14:paraId="12479CEC" w14:textId="3FA15D2F" w:rsidR="00DE159E" w:rsidRPr="007B26F5" w:rsidRDefault="005B2EF5" w:rsidP="00DE159E">
      <w:pPr>
        <w:jc w:val="center"/>
        <w:rPr>
          <w:sz w:val="36"/>
          <w:szCs w:val="36"/>
          <w:u w:val="single"/>
        </w:rPr>
        <w:sectPr w:rsidR="00DE159E" w:rsidRPr="007B26F5" w:rsidSect="00A13411">
          <w:headerReference w:type="even" r:id="rId8"/>
          <w:headerReference w:type="default" r:id="rId9"/>
          <w:pgSz w:w="11900" w:h="16840"/>
          <w:pgMar w:top="1440" w:right="1440" w:bottom="1440" w:left="1440" w:header="708" w:footer="708" w:gutter="0"/>
          <w:cols w:space="708"/>
          <w:titlePg/>
          <w:docGrid w:linePitch="360"/>
        </w:sectPr>
      </w:pPr>
      <w:r>
        <w:rPr>
          <w:sz w:val="36"/>
          <w:szCs w:val="36"/>
          <w:u w:val="single"/>
        </w:rPr>
        <w:t xml:space="preserve">Supplier information, </w:t>
      </w:r>
      <w:r w:rsidR="00DE159E" w:rsidRPr="007B26F5">
        <w:rPr>
          <w:sz w:val="36"/>
          <w:szCs w:val="36"/>
          <w:u w:val="single"/>
        </w:rPr>
        <w:t>Ingredients and allergens</w:t>
      </w:r>
    </w:p>
    <w:p w14:paraId="67DC64DF" w14:textId="1D7E39F7" w:rsidR="00DE159E" w:rsidRPr="007B26F5" w:rsidRDefault="00DE159E" w:rsidP="00DE159E">
      <w:pPr>
        <w:jc w:val="center"/>
        <w:rPr>
          <w:sz w:val="36"/>
          <w:szCs w:val="36"/>
          <w:u w:val="single"/>
        </w:rPr>
      </w:pPr>
      <w:r w:rsidRPr="007B26F5">
        <w:rPr>
          <w:sz w:val="36"/>
          <w:szCs w:val="36"/>
          <w:u w:val="single"/>
        </w:rPr>
        <w:lastRenderedPageBreak/>
        <w:t>Contents</w:t>
      </w:r>
    </w:p>
    <w:p w14:paraId="3F74DCC9" w14:textId="77777777" w:rsidR="00DE159E" w:rsidRPr="007B26F5" w:rsidRDefault="00DE159E" w:rsidP="00DE159E">
      <w:pPr>
        <w:jc w:val="center"/>
        <w:rPr>
          <w:sz w:val="36"/>
          <w:szCs w:val="36"/>
          <w:u w:val="single"/>
        </w:rPr>
      </w:pPr>
    </w:p>
    <w:p w14:paraId="5F267A92" w14:textId="77777777" w:rsidR="00DE159E" w:rsidRPr="007B26F5" w:rsidRDefault="00DE159E" w:rsidP="00DE159E">
      <w:pPr>
        <w:jc w:val="center"/>
        <w:rPr>
          <w:sz w:val="36"/>
          <w:szCs w:val="36"/>
          <w:u w:val="single"/>
        </w:rPr>
      </w:pPr>
    </w:p>
    <w:p w14:paraId="3EB0D2A2" w14:textId="6A771516" w:rsidR="00DE159E" w:rsidRPr="007B26F5" w:rsidRDefault="00DE159E" w:rsidP="00DE159E">
      <w:pPr>
        <w:pStyle w:val="ListParagraph"/>
        <w:numPr>
          <w:ilvl w:val="0"/>
          <w:numId w:val="4"/>
        </w:numPr>
        <w:rPr>
          <w:sz w:val="36"/>
          <w:szCs w:val="36"/>
        </w:rPr>
      </w:pPr>
      <w:r w:rsidRPr="007B26F5">
        <w:rPr>
          <w:sz w:val="36"/>
          <w:szCs w:val="36"/>
        </w:rPr>
        <w:t>About this guide</w:t>
      </w:r>
      <w:r w:rsidR="006E690C" w:rsidRPr="007B26F5">
        <w:rPr>
          <w:sz w:val="36"/>
          <w:szCs w:val="36"/>
        </w:rPr>
        <w:t xml:space="preserve"> – Page </w:t>
      </w:r>
      <w:r w:rsidR="00A13411">
        <w:rPr>
          <w:sz w:val="36"/>
          <w:szCs w:val="36"/>
        </w:rPr>
        <w:t>3</w:t>
      </w:r>
    </w:p>
    <w:p w14:paraId="0CE77123" w14:textId="77777777" w:rsidR="00DE159E" w:rsidRPr="007B26F5" w:rsidRDefault="00DE159E" w:rsidP="00DE159E">
      <w:pPr>
        <w:rPr>
          <w:sz w:val="36"/>
          <w:szCs w:val="36"/>
        </w:rPr>
      </w:pPr>
    </w:p>
    <w:p w14:paraId="2436D020" w14:textId="084B48B6" w:rsidR="00DE159E" w:rsidRPr="007B26F5" w:rsidRDefault="00DE159E" w:rsidP="00DE159E">
      <w:pPr>
        <w:pStyle w:val="ListParagraph"/>
        <w:numPr>
          <w:ilvl w:val="0"/>
          <w:numId w:val="4"/>
        </w:numPr>
        <w:rPr>
          <w:sz w:val="36"/>
          <w:szCs w:val="36"/>
        </w:rPr>
      </w:pPr>
      <w:r w:rsidRPr="007B26F5">
        <w:rPr>
          <w:sz w:val="36"/>
          <w:szCs w:val="36"/>
        </w:rPr>
        <w:t xml:space="preserve">Supplier contact details </w:t>
      </w:r>
      <w:r w:rsidR="006E690C" w:rsidRPr="007B26F5">
        <w:rPr>
          <w:sz w:val="36"/>
          <w:szCs w:val="36"/>
        </w:rPr>
        <w:t xml:space="preserve">– Page </w:t>
      </w:r>
      <w:r w:rsidR="00A13411">
        <w:rPr>
          <w:sz w:val="36"/>
          <w:szCs w:val="36"/>
        </w:rPr>
        <w:t>4</w:t>
      </w:r>
    </w:p>
    <w:p w14:paraId="129D4C2A" w14:textId="77777777" w:rsidR="00DE159E" w:rsidRPr="007B26F5" w:rsidRDefault="00DE159E" w:rsidP="00DE159E">
      <w:pPr>
        <w:rPr>
          <w:sz w:val="36"/>
          <w:szCs w:val="36"/>
        </w:rPr>
      </w:pPr>
    </w:p>
    <w:p w14:paraId="474BD199" w14:textId="7F28323D" w:rsidR="00DE159E" w:rsidRPr="007B26F5" w:rsidRDefault="001A0207" w:rsidP="00DE159E">
      <w:pPr>
        <w:pStyle w:val="ListParagraph"/>
        <w:numPr>
          <w:ilvl w:val="0"/>
          <w:numId w:val="4"/>
        </w:numPr>
        <w:rPr>
          <w:sz w:val="36"/>
          <w:szCs w:val="36"/>
        </w:rPr>
      </w:pPr>
      <w:r w:rsidRPr="007B26F5">
        <w:rPr>
          <w:sz w:val="36"/>
          <w:szCs w:val="36"/>
        </w:rPr>
        <w:t>The</w:t>
      </w:r>
      <w:r w:rsidR="00DE159E" w:rsidRPr="007B26F5">
        <w:rPr>
          <w:sz w:val="36"/>
          <w:szCs w:val="36"/>
        </w:rPr>
        <w:t xml:space="preserve"> Dessert Company </w:t>
      </w:r>
      <w:r w:rsidR="006E690C" w:rsidRPr="007B26F5">
        <w:rPr>
          <w:sz w:val="36"/>
          <w:szCs w:val="36"/>
        </w:rPr>
        <w:t xml:space="preserve">– Pages </w:t>
      </w:r>
      <w:r w:rsidR="00A13411">
        <w:rPr>
          <w:sz w:val="36"/>
          <w:szCs w:val="36"/>
        </w:rPr>
        <w:t>5</w:t>
      </w:r>
      <w:r w:rsidR="006E690C" w:rsidRPr="007B26F5">
        <w:rPr>
          <w:sz w:val="36"/>
          <w:szCs w:val="36"/>
        </w:rPr>
        <w:t>-</w:t>
      </w:r>
      <w:r w:rsidR="00A13411">
        <w:rPr>
          <w:sz w:val="36"/>
          <w:szCs w:val="36"/>
        </w:rPr>
        <w:t>11</w:t>
      </w:r>
    </w:p>
    <w:p w14:paraId="1DD2BA47" w14:textId="77777777" w:rsidR="00DE159E" w:rsidRPr="007B26F5" w:rsidRDefault="00DE159E" w:rsidP="00DE159E">
      <w:pPr>
        <w:rPr>
          <w:sz w:val="36"/>
          <w:szCs w:val="36"/>
        </w:rPr>
      </w:pPr>
    </w:p>
    <w:p w14:paraId="5AEFDAFE" w14:textId="25F04138" w:rsidR="00DE159E" w:rsidRPr="007B26F5" w:rsidRDefault="00DE159E" w:rsidP="00DE159E">
      <w:pPr>
        <w:pStyle w:val="ListParagraph"/>
        <w:numPr>
          <w:ilvl w:val="0"/>
          <w:numId w:val="4"/>
        </w:numPr>
        <w:rPr>
          <w:sz w:val="36"/>
          <w:szCs w:val="36"/>
        </w:rPr>
      </w:pPr>
      <w:r w:rsidRPr="007B26F5">
        <w:rPr>
          <w:sz w:val="36"/>
          <w:szCs w:val="36"/>
        </w:rPr>
        <w:t>Stir Bakery</w:t>
      </w:r>
      <w:r w:rsidR="006E690C" w:rsidRPr="007B26F5">
        <w:rPr>
          <w:sz w:val="36"/>
          <w:szCs w:val="36"/>
        </w:rPr>
        <w:t xml:space="preserve"> Page – Pages 1</w:t>
      </w:r>
      <w:r w:rsidR="00A13411">
        <w:rPr>
          <w:sz w:val="36"/>
          <w:szCs w:val="36"/>
        </w:rPr>
        <w:t>2</w:t>
      </w:r>
      <w:r w:rsidR="006E690C" w:rsidRPr="007B26F5">
        <w:rPr>
          <w:sz w:val="36"/>
          <w:szCs w:val="36"/>
        </w:rPr>
        <w:t xml:space="preserve">- </w:t>
      </w:r>
      <w:r w:rsidR="00DA55E9" w:rsidRPr="007B26F5">
        <w:rPr>
          <w:sz w:val="36"/>
          <w:szCs w:val="36"/>
        </w:rPr>
        <w:t>1</w:t>
      </w:r>
      <w:r w:rsidR="00A13411">
        <w:rPr>
          <w:sz w:val="36"/>
          <w:szCs w:val="36"/>
        </w:rPr>
        <w:t>4</w:t>
      </w:r>
    </w:p>
    <w:p w14:paraId="4ACB6D61" w14:textId="77777777" w:rsidR="00DE159E" w:rsidRPr="007B26F5" w:rsidRDefault="00DE159E" w:rsidP="00DE159E">
      <w:pPr>
        <w:rPr>
          <w:sz w:val="36"/>
          <w:szCs w:val="36"/>
        </w:rPr>
      </w:pPr>
    </w:p>
    <w:p w14:paraId="5F520BBD" w14:textId="3C866676" w:rsidR="00DE159E" w:rsidRPr="007B26F5" w:rsidRDefault="00DE159E" w:rsidP="00DE159E">
      <w:pPr>
        <w:pStyle w:val="ListParagraph"/>
        <w:numPr>
          <w:ilvl w:val="0"/>
          <w:numId w:val="4"/>
        </w:numPr>
        <w:rPr>
          <w:sz w:val="36"/>
          <w:szCs w:val="36"/>
        </w:rPr>
      </w:pPr>
      <w:r w:rsidRPr="007B26F5">
        <w:rPr>
          <w:sz w:val="36"/>
          <w:szCs w:val="36"/>
        </w:rPr>
        <w:t>Country Kitchen</w:t>
      </w:r>
      <w:r w:rsidR="006E690C" w:rsidRPr="007B26F5">
        <w:rPr>
          <w:sz w:val="36"/>
          <w:szCs w:val="36"/>
        </w:rPr>
        <w:t xml:space="preserve"> Page - 1</w:t>
      </w:r>
      <w:r w:rsidR="00A13411">
        <w:rPr>
          <w:sz w:val="36"/>
          <w:szCs w:val="36"/>
        </w:rPr>
        <w:t>5</w:t>
      </w:r>
    </w:p>
    <w:p w14:paraId="5ADEB144" w14:textId="77777777" w:rsidR="001A0207" w:rsidRPr="007B26F5" w:rsidRDefault="001A0207" w:rsidP="001A0207">
      <w:pPr>
        <w:pStyle w:val="ListParagraph"/>
        <w:rPr>
          <w:sz w:val="36"/>
          <w:szCs w:val="36"/>
        </w:rPr>
      </w:pPr>
    </w:p>
    <w:p w14:paraId="356E1314" w14:textId="54DEFF76" w:rsidR="001A0207" w:rsidRPr="007B26F5" w:rsidRDefault="001A0207" w:rsidP="00DE159E">
      <w:pPr>
        <w:pStyle w:val="ListParagraph"/>
        <w:numPr>
          <w:ilvl w:val="0"/>
          <w:numId w:val="4"/>
        </w:numPr>
        <w:rPr>
          <w:sz w:val="36"/>
          <w:szCs w:val="36"/>
        </w:rPr>
      </w:pPr>
      <w:r w:rsidRPr="007B26F5">
        <w:rPr>
          <w:sz w:val="36"/>
          <w:szCs w:val="36"/>
        </w:rPr>
        <w:t>Herbies</w:t>
      </w:r>
      <w:r w:rsidR="006E690C" w:rsidRPr="007B26F5">
        <w:rPr>
          <w:sz w:val="36"/>
          <w:szCs w:val="36"/>
        </w:rPr>
        <w:t xml:space="preserve"> – Page 1</w:t>
      </w:r>
      <w:r w:rsidR="00A13411">
        <w:rPr>
          <w:sz w:val="36"/>
          <w:szCs w:val="36"/>
        </w:rPr>
        <w:t>6</w:t>
      </w:r>
    </w:p>
    <w:p w14:paraId="6AF5F4AC" w14:textId="77777777" w:rsidR="00DE159E" w:rsidRPr="007B26F5" w:rsidRDefault="00DE159E" w:rsidP="00DE159E">
      <w:pPr>
        <w:rPr>
          <w:sz w:val="36"/>
          <w:szCs w:val="36"/>
        </w:rPr>
      </w:pPr>
    </w:p>
    <w:p w14:paraId="318C118E" w14:textId="058EBBFF" w:rsidR="00DE159E" w:rsidRPr="007B26F5" w:rsidRDefault="00DE159E" w:rsidP="006E690C">
      <w:pPr>
        <w:pStyle w:val="ListParagraph"/>
        <w:numPr>
          <w:ilvl w:val="0"/>
          <w:numId w:val="4"/>
        </w:numPr>
        <w:rPr>
          <w:sz w:val="36"/>
          <w:szCs w:val="36"/>
        </w:rPr>
      </w:pPr>
      <w:r w:rsidRPr="007B26F5">
        <w:rPr>
          <w:sz w:val="36"/>
          <w:szCs w:val="36"/>
        </w:rPr>
        <w:t>Silver Oak</w:t>
      </w:r>
      <w:r w:rsidR="006E690C" w:rsidRPr="007B26F5">
        <w:rPr>
          <w:sz w:val="36"/>
          <w:szCs w:val="36"/>
        </w:rPr>
        <w:t xml:space="preserve"> – Page 1</w:t>
      </w:r>
      <w:r w:rsidR="00A13411">
        <w:rPr>
          <w:sz w:val="36"/>
          <w:szCs w:val="36"/>
        </w:rPr>
        <w:t>7</w:t>
      </w:r>
    </w:p>
    <w:p w14:paraId="72156C37" w14:textId="77777777" w:rsidR="006E690C" w:rsidRPr="007B26F5" w:rsidRDefault="006E690C" w:rsidP="006E690C">
      <w:pPr>
        <w:rPr>
          <w:sz w:val="36"/>
          <w:szCs w:val="36"/>
        </w:rPr>
      </w:pPr>
    </w:p>
    <w:p w14:paraId="27B02EB2" w14:textId="681FA2C9" w:rsidR="006E690C" w:rsidRPr="007B26F5" w:rsidRDefault="006E690C" w:rsidP="006E690C">
      <w:pPr>
        <w:pStyle w:val="ListParagraph"/>
        <w:numPr>
          <w:ilvl w:val="0"/>
          <w:numId w:val="4"/>
        </w:numPr>
        <w:rPr>
          <w:sz w:val="36"/>
          <w:szCs w:val="36"/>
        </w:rPr>
      </w:pPr>
      <w:r w:rsidRPr="007B26F5">
        <w:rPr>
          <w:sz w:val="36"/>
          <w:szCs w:val="36"/>
        </w:rPr>
        <w:t>Cambridge Juice Company  - Page 1</w:t>
      </w:r>
      <w:r w:rsidR="00A13411">
        <w:rPr>
          <w:sz w:val="36"/>
          <w:szCs w:val="36"/>
        </w:rPr>
        <w:t>8</w:t>
      </w:r>
      <w:r w:rsidR="007B26F5">
        <w:rPr>
          <w:sz w:val="36"/>
          <w:szCs w:val="36"/>
        </w:rPr>
        <w:t xml:space="preserve"> - 1</w:t>
      </w:r>
      <w:r w:rsidR="00A13411">
        <w:rPr>
          <w:sz w:val="36"/>
          <w:szCs w:val="36"/>
        </w:rPr>
        <w:t>9</w:t>
      </w:r>
    </w:p>
    <w:p w14:paraId="3F4CF0BD" w14:textId="77777777" w:rsidR="00DA55E9" w:rsidRPr="007B26F5" w:rsidRDefault="00DA55E9" w:rsidP="00DA55E9">
      <w:pPr>
        <w:rPr>
          <w:sz w:val="36"/>
          <w:szCs w:val="36"/>
        </w:rPr>
      </w:pPr>
    </w:p>
    <w:p w14:paraId="61561262" w14:textId="0D2BFE06" w:rsidR="00DA55E9" w:rsidRPr="007B26F5" w:rsidRDefault="00DA55E9" w:rsidP="00DA55E9">
      <w:pPr>
        <w:pStyle w:val="ListParagraph"/>
        <w:numPr>
          <w:ilvl w:val="0"/>
          <w:numId w:val="4"/>
        </w:numPr>
        <w:rPr>
          <w:sz w:val="36"/>
          <w:szCs w:val="36"/>
        </w:rPr>
        <w:sectPr w:rsidR="00DA55E9" w:rsidRPr="007B26F5" w:rsidSect="00373779">
          <w:pgSz w:w="11900" w:h="16840"/>
          <w:pgMar w:top="1440" w:right="1440" w:bottom="1440" w:left="1440" w:header="708" w:footer="708" w:gutter="0"/>
          <w:cols w:space="708"/>
          <w:docGrid w:linePitch="360"/>
        </w:sectPr>
      </w:pPr>
      <w:r w:rsidRPr="007B26F5">
        <w:rPr>
          <w:sz w:val="36"/>
          <w:szCs w:val="36"/>
        </w:rPr>
        <w:t>Staff declarations</w:t>
      </w:r>
      <w:r w:rsidR="00A13411">
        <w:rPr>
          <w:sz w:val="36"/>
          <w:szCs w:val="36"/>
        </w:rPr>
        <w:t xml:space="preserve"> – Page 19 onwards</w:t>
      </w:r>
    </w:p>
    <w:p w14:paraId="6BFB9E1E" w14:textId="77777777" w:rsidR="00DE159E" w:rsidRPr="007B26F5" w:rsidRDefault="00DE159E" w:rsidP="00DE159E">
      <w:pPr>
        <w:spacing w:before="100" w:beforeAutospacing="1" w:after="100" w:afterAutospacing="1"/>
        <w:jc w:val="center"/>
        <w:outlineLvl w:val="2"/>
        <w:rPr>
          <w:rFonts w:eastAsia="Times New Roman" w:cs="Times New Roman"/>
          <w:b/>
          <w:bCs/>
          <w:color w:val="000000"/>
          <w:kern w:val="0"/>
          <w:sz w:val="20"/>
          <w:szCs w:val="20"/>
          <w:u w:val="single"/>
          <w:lang w:eastAsia="en-GB"/>
          <w14:ligatures w14:val="none"/>
        </w:rPr>
      </w:pPr>
      <w:r w:rsidRPr="007B26F5">
        <w:rPr>
          <w:rFonts w:eastAsia="Times New Roman" w:cs="Times New Roman"/>
          <w:b/>
          <w:bCs/>
          <w:color w:val="000000"/>
          <w:kern w:val="0"/>
          <w:sz w:val="20"/>
          <w:szCs w:val="20"/>
          <w:u w:val="single"/>
          <w:lang w:eastAsia="en-GB"/>
          <w14:ligatures w14:val="none"/>
        </w:rPr>
        <w:lastRenderedPageBreak/>
        <w:t>Ingredients &amp; Allergen Information Guide</w:t>
      </w:r>
    </w:p>
    <w:p w14:paraId="2EEDDD4F"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Staff Briefing &amp; Usage Guidance</w:t>
      </w:r>
    </w:p>
    <w:p w14:paraId="764FF5A4"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This guide has been produced to ensure Roost Coffee House meets its legal obligations under UK food safety and food information legislation and to protect customers with food allergies or intolerances. Allergens can cause serious, and sometimes life-threatening, reactions. Accurate communication of allergen information is therefore essential.</w:t>
      </w:r>
    </w:p>
    <w:p w14:paraId="748F7B87" w14:textId="77777777" w:rsidR="00DE159E" w:rsidRPr="007B26F5" w:rsidRDefault="00DE159E" w:rsidP="00DE159E">
      <w:pPr>
        <w:spacing w:before="100" w:beforeAutospacing="1" w:after="100" w:afterAutospacing="1"/>
        <w:outlineLvl w:val="2"/>
        <w:rPr>
          <w:rFonts w:eastAsia="Times New Roman" w:cs="Times New Roman"/>
          <w:b/>
          <w:bCs/>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Purpose of This Guide</w:t>
      </w:r>
    </w:p>
    <w:p w14:paraId="3F82D9E9"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This document contains supplier information, ingredient lists, allergen identification (including the 14 legally recognised allergens), and “may contain” or cross-contamination details for food and drink served at Roost. It must be used by all staff involved in food preparation and customer service.</w:t>
      </w:r>
    </w:p>
    <w:p w14:paraId="19EEA0D4" w14:textId="77777777" w:rsidR="00DE159E" w:rsidRPr="007B26F5" w:rsidRDefault="00DE159E" w:rsidP="00DE159E">
      <w:pPr>
        <w:spacing w:before="100" w:beforeAutospacing="1" w:after="100" w:afterAutospacing="1"/>
        <w:outlineLvl w:val="2"/>
        <w:rPr>
          <w:rFonts w:eastAsia="Times New Roman" w:cs="Times New Roman"/>
          <w:b/>
          <w:bCs/>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Legal Duty</w:t>
      </w:r>
    </w:p>
    <w:p w14:paraId="729CAF0B"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Roost is legally required to provide clear, accurate, and consistent allergen information to customers.</w:t>
      </w:r>
      <w:r w:rsidRPr="007B26F5">
        <w:rPr>
          <w:rFonts w:eastAsia="Times New Roman" w:cs="Times New Roman"/>
          <w:color w:val="000000"/>
          <w:kern w:val="0"/>
          <w:sz w:val="20"/>
          <w:szCs w:val="20"/>
          <w:lang w:eastAsia="en-GB"/>
          <w14:ligatures w14:val="none"/>
        </w:rPr>
        <w:br/>
        <w:t>Staff must:</w:t>
      </w:r>
    </w:p>
    <w:p w14:paraId="7FF42484" w14:textId="77777777" w:rsidR="00DE159E" w:rsidRPr="007B26F5" w:rsidRDefault="00DE159E" w:rsidP="00DE159E">
      <w:pPr>
        <w:numPr>
          <w:ilvl w:val="0"/>
          <w:numId w:val="1"/>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Never guess allergen or ingredient information</w:t>
      </w:r>
    </w:p>
    <w:p w14:paraId="5429CEF8" w14:textId="77777777" w:rsidR="00DE159E" w:rsidRPr="007B26F5" w:rsidRDefault="00DE159E" w:rsidP="00DE159E">
      <w:pPr>
        <w:numPr>
          <w:ilvl w:val="0"/>
          <w:numId w:val="1"/>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Always refer to this guide when responding to customer queries</w:t>
      </w:r>
    </w:p>
    <w:p w14:paraId="62F5D30A" w14:textId="77777777" w:rsidR="00DE159E" w:rsidRPr="007B26F5" w:rsidRDefault="00DE159E" w:rsidP="00DE159E">
      <w:pPr>
        <w:numPr>
          <w:ilvl w:val="0"/>
          <w:numId w:val="1"/>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Ensure information given to customers matches this document</w:t>
      </w:r>
    </w:p>
    <w:p w14:paraId="0BAE0366"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If information cannot be confirmed, a manager must be consulted before responding.</w:t>
      </w:r>
    </w:p>
    <w:p w14:paraId="2DC50E96" w14:textId="77777777" w:rsidR="00DE159E" w:rsidRPr="007B26F5" w:rsidRDefault="00DE159E" w:rsidP="00DE159E">
      <w:pPr>
        <w:spacing w:before="100" w:beforeAutospacing="1" w:after="100" w:afterAutospacing="1"/>
        <w:outlineLvl w:val="2"/>
        <w:rPr>
          <w:rFonts w:eastAsia="Times New Roman" w:cs="Times New Roman"/>
          <w:b/>
          <w:bCs/>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Using This Guide</w:t>
      </w:r>
    </w:p>
    <w:p w14:paraId="7BCD629C" w14:textId="77777777" w:rsidR="00DE159E" w:rsidRPr="007B26F5" w:rsidRDefault="00DE159E" w:rsidP="00DE159E">
      <w:pPr>
        <w:numPr>
          <w:ilvl w:val="0"/>
          <w:numId w:val="2"/>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Check this guide whenever a customer asks about ingredients or allergens</w:t>
      </w:r>
    </w:p>
    <w:p w14:paraId="114CFDE0" w14:textId="77777777" w:rsidR="00DE159E" w:rsidRPr="007B26F5" w:rsidRDefault="00DE159E" w:rsidP="00DE159E">
      <w:pPr>
        <w:numPr>
          <w:ilvl w:val="0"/>
          <w:numId w:val="2"/>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Do not rely on memory or assumptions</w:t>
      </w:r>
    </w:p>
    <w:p w14:paraId="51B42FF3" w14:textId="77777777" w:rsidR="00DE159E" w:rsidRPr="007B26F5" w:rsidRDefault="00DE159E" w:rsidP="00DE159E">
      <w:pPr>
        <w:numPr>
          <w:ilvl w:val="0"/>
          <w:numId w:val="2"/>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Escalate any uncertainty immediately</w:t>
      </w:r>
    </w:p>
    <w:p w14:paraId="08A05240" w14:textId="77777777" w:rsidR="00DE159E" w:rsidRPr="007B26F5" w:rsidRDefault="00DE159E" w:rsidP="00DE159E">
      <w:pPr>
        <w:numPr>
          <w:ilvl w:val="0"/>
          <w:numId w:val="2"/>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Report any product, recipe, or supplier changes so the guide can be updated</w:t>
      </w:r>
    </w:p>
    <w:p w14:paraId="098013FB" w14:textId="77777777" w:rsidR="00DE159E" w:rsidRPr="007B26F5" w:rsidRDefault="00DE159E" w:rsidP="00DE159E">
      <w:pPr>
        <w:spacing w:before="100" w:beforeAutospacing="1" w:after="100" w:afterAutospacing="1"/>
        <w:outlineLvl w:val="2"/>
        <w:rPr>
          <w:rFonts w:eastAsia="Times New Roman" w:cs="Times New Roman"/>
          <w:b/>
          <w:bCs/>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Communication with Customers</w:t>
      </w:r>
    </w:p>
    <w:p w14:paraId="118B368A"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All allergen queries must be taken seriously.</w:t>
      </w:r>
      <w:r w:rsidRPr="007B26F5">
        <w:rPr>
          <w:rFonts w:eastAsia="Times New Roman" w:cs="Times New Roman"/>
          <w:color w:val="000000"/>
          <w:kern w:val="0"/>
          <w:sz w:val="20"/>
          <w:szCs w:val="20"/>
          <w:lang w:eastAsia="en-GB"/>
          <w14:ligatures w14:val="none"/>
        </w:rPr>
        <w:br/>
        <w:t>Staff should:</w:t>
      </w:r>
    </w:p>
    <w:p w14:paraId="24B80202" w14:textId="77777777" w:rsidR="00DE159E" w:rsidRPr="007B26F5" w:rsidRDefault="00DE159E" w:rsidP="00DE159E">
      <w:pPr>
        <w:numPr>
          <w:ilvl w:val="0"/>
          <w:numId w:val="3"/>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Clarify allergies vs intolerances where appropriate</w:t>
      </w:r>
    </w:p>
    <w:p w14:paraId="4231D135" w14:textId="77777777" w:rsidR="00DE159E" w:rsidRPr="007B26F5" w:rsidRDefault="00DE159E" w:rsidP="00DE159E">
      <w:pPr>
        <w:numPr>
          <w:ilvl w:val="0"/>
          <w:numId w:val="3"/>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Clearly explain any “may contain” or cross-contamination risks</w:t>
      </w:r>
    </w:p>
    <w:p w14:paraId="0C33A6DD" w14:textId="77777777" w:rsidR="00DE159E" w:rsidRPr="007B26F5" w:rsidRDefault="00DE159E" w:rsidP="00DE159E">
      <w:pPr>
        <w:numPr>
          <w:ilvl w:val="0"/>
          <w:numId w:val="3"/>
        </w:num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Never make guarantees unless confirmed in this guide</w:t>
      </w:r>
    </w:p>
    <w:p w14:paraId="34952023" w14:textId="77777777" w:rsidR="00DE159E" w:rsidRPr="007B26F5" w:rsidRDefault="00DE159E" w:rsidP="00DE159E">
      <w:pPr>
        <w:spacing w:before="100" w:beforeAutospacing="1" w:after="100" w:afterAutospacing="1"/>
        <w:outlineLvl w:val="2"/>
        <w:rPr>
          <w:rFonts w:eastAsia="Times New Roman" w:cs="Times New Roman"/>
          <w:b/>
          <w:bCs/>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Cross-Contamination</w:t>
      </w:r>
    </w:p>
    <w:p w14:paraId="57FEACDD"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color w:val="000000"/>
          <w:kern w:val="0"/>
          <w:sz w:val="20"/>
          <w:szCs w:val="20"/>
          <w:lang w:eastAsia="en-GB"/>
          <w14:ligatures w14:val="none"/>
        </w:rPr>
        <w:t>Roost handles allergens within the premises. While procedures are in place to reduce risk, cross-contamination may occur. Any relevant risk information listed in this guide must be communicated to customers.</w:t>
      </w:r>
    </w:p>
    <w:p w14:paraId="603A856E" w14:textId="77777777" w:rsidR="00DE159E" w:rsidRPr="007B26F5" w:rsidRDefault="00DE159E" w:rsidP="00DE159E">
      <w:pPr>
        <w:spacing w:before="100" w:beforeAutospacing="1" w:after="100" w:afterAutospacing="1"/>
        <w:outlineLvl w:val="2"/>
        <w:rPr>
          <w:rFonts w:eastAsia="Times New Roman" w:cs="Times New Roman"/>
          <w:b/>
          <w:bCs/>
          <w:color w:val="000000"/>
          <w:kern w:val="0"/>
          <w:sz w:val="20"/>
          <w:szCs w:val="20"/>
          <w:lang w:eastAsia="en-GB"/>
          <w14:ligatures w14:val="none"/>
        </w:rPr>
      </w:pPr>
      <w:r w:rsidRPr="007B26F5">
        <w:rPr>
          <w:rFonts w:eastAsia="Times New Roman" w:cs="Times New Roman"/>
          <w:b/>
          <w:bCs/>
          <w:color w:val="000000"/>
          <w:kern w:val="0"/>
          <w:sz w:val="20"/>
          <w:szCs w:val="20"/>
          <w:lang w:eastAsia="en-GB"/>
          <w14:ligatures w14:val="none"/>
        </w:rPr>
        <w:t>Staff Responsibility</w:t>
      </w:r>
    </w:p>
    <w:p w14:paraId="2D7B9BBC" w14:textId="7777777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sectPr w:rsidR="00DE159E" w:rsidRPr="007B26F5" w:rsidSect="00373779">
          <w:pgSz w:w="11900" w:h="16840"/>
          <w:pgMar w:top="1440" w:right="1440" w:bottom="1440" w:left="1440" w:header="708" w:footer="708" w:gutter="0"/>
          <w:cols w:space="708"/>
          <w:docGrid w:linePitch="360"/>
        </w:sectPr>
      </w:pPr>
      <w:r w:rsidRPr="007B26F5">
        <w:rPr>
          <w:rFonts w:eastAsia="Times New Roman" w:cs="Times New Roman"/>
          <w:color w:val="000000"/>
          <w:kern w:val="0"/>
          <w:sz w:val="20"/>
          <w:szCs w:val="20"/>
          <w:lang w:eastAsia="en-GB"/>
          <w14:ligatures w14:val="none"/>
        </w:rPr>
        <w:t>All staff are responsible for understanding how to access and use this guide, completing allergen training, and escalating concerns when unsure. Customer safety is a shared responsibility.</w:t>
      </w:r>
    </w:p>
    <w:p w14:paraId="49CB7EA7" w14:textId="5867F491" w:rsidR="00DE159E" w:rsidRPr="007B26F5" w:rsidRDefault="00DE159E" w:rsidP="00DE159E">
      <w:pPr>
        <w:tabs>
          <w:tab w:val="left" w:pos="3874"/>
        </w:tabs>
        <w:spacing w:before="100" w:beforeAutospacing="1" w:after="100" w:afterAutospacing="1"/>
        <w:jc w:val="center"/>
        <w:rPr>
          <w:rFonts w:eastAsia="Times New Roman" w:cs="Times New Roman"/>
          <w:b/>
          <w:bCs/>
          <w:color w:val="000000"/>
          <w:kern w:val="0"/>
          <w:u w:val="single"/>
          <w:lang w:eastAsia="en-GB"/>
          <w14:ligatures w14:val="none"/>
        </w:rPr>
      </w:pPr>
      <w:r w:rsidRPr="007B26F5">
        <w:rPr>
          <w:rFonts w:eastAsia="Times New Roman" w:cs="Times New Roman"/>
          <w:b/>
          <w:bCs/>
          <w:color w:val="000000"/>
          <w:kern w:val="0"/>
          <w:u w:val="single"/>
          <w:lang w:eastAsia="en-GB"/>
          <w14:ligatures w14:val="none"/>
        </w:rPr>
        <w:lastRenderedPageBreak/>
        <w:t>Supplier contact details</w:t>
      </w:r>
    </w:p>
    <w:p w14:paraId="7656C7EE" w14:textId="038E8929" w:rsidR="00DE159E"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The</w:t>
      </w:r>
      <w:r w:rsidR="00DE159E" w:rsidRPr="007B26F5">
        <w:rPr>
          <w:rFonts w:eastAsia="Times New Roman" w:cs="Times New Roman"/>
          <w:color w:val="000000"/>
          <w:kern w:val="0"/>
          <w:lang w:eastAsia="en-GB"/>
          <w14:ligatures w14:val="none"/>
        </w:rPr>
        <w:t xml:space="preserve"> Dessert Company</w:t>
      </w:r>
      <w:r w:rsidRPr="007B26F5">
        <w:rPr>
          <w:rFonts w:eastAsia="Times New Roman" w:cs="Times New Roman"/>
          <w:color w:val="000000"/>
          <w:kern w:val="0"/>
          <w:lang w:eastAsia="en-GB"/>
          <w14:ligatures w14:val="none"/>
        </w:rPr>
        <w:t xml:space="preserve"> – Cakes and sweet treats</w:t>
      </w:r>
    </w:p>
    <w:p w14:paraId="3798B3D3" w14:textId="336CB86B"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01223 235522</w:t>
      </w:r>
    </w:p>
    <w:p w14:paraId="2B43FFD5" w14:textId="09EF4F03"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hyperlink r:id="rId10" w:history="1">
        <w:r w:rsidRPr="007B26F5">
          <w:rPr>
            <w:rStyle w:val="Hyperlink"/>
            <w:rFonts w:eastAsia="Times New Roman" w:cs="Times New Roman"/>
            <w:kern w:val="0"/>
            <w:lang w:eastAsia="en-GB"/>
            <w14:ligatures w14:val="none"/>
          </w:rPr>
          <w:t>info@thedessertcompany.co.uk</w:t>
        </w:r>
      </w:hyperlink>
    </w:p>
    <w:p w14:paraId="77A96667" w14:textId="720BE056"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hyperlink r:id="rId11" w:history="1">
        <w:r w:rsidRPr="007B26F5">
          <w:rPr>
            <w:rStyle w:val="Hyperlink"/>
            <w:rFonts w:eastAsia="Times New Roman" w:cs="Times New Roman"/>
            <w:kern w:val="0"/>
            <w:lang w:eastAsia="en-GB"/>
            <w14:ligatures w14:val="none"/>
          </w:rPr>
          <w:t>www.thedessertcompany.co.uk</w:t>
        </w:r>
      </w:hyperlink>
    </w:p>
    <w:p w14:paraId="609A4DFB" w14:textId="7447BFA9"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Fareacres Farm, Dry Drayton Road, Oakington, Cambs, CB24 3BD</w:t>
      </w:r>
    </w:p>
    <w:p w14:paraId="12514F14" w14:textId="3BE6DC2E"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Main point of contact – Mark Lawson</w:t>
      </w:r>
    </w:p>
    <w:p w14:paraId="6C9D4A0E" w14:textId="77777777"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p>
    <w:p w14:paraId="48433076" w14:textId="0742EECD"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 xml:space="preserve">Stir Bakery – Pastries and bread </w:t>
      </w:r>
    </w:p>
    <w:p w14:paraId="083D7B53" w14:textId="7051BEC2"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01223 869944</w:t>
      </w:r>
    </w:p>
    <w:p w14:paraId="548D8CC6" w14:textId="709EBD6D"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hyperlink r:id="rId12" w:history="1">
        <w:r w:rsidRPr="007B26F5">
          <w:rPr>
            <w:rStyle w:val="Hyperlink"/>
            <w:rFonts w:eastAsia="Times New Roman" w:cs="Times New Roman"/>
            <w:kern w:val="0"/>
            <w:lang w:eastAsia="en-GB"/>
            <w14:ligatures w14:val="none"/>
          </w:rPr>
          <w:t>orders@stirbakery.co.uk</w:t>
        </w:r>
      </w:hyperlink>
    </w:p>
    <w:p w14:paraId="799D5BA0" w14:textId="29F3DD92"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hyperlink r:id="rId13" w:history="1">
        <w:r w:rsidRPr="007B26F5">
          <w:rPr>
            <w:rStyle w:val="Hyperlink"/>
            <w:rFonts w:eastAsia="Times New Roman" w:cs="Times New Roman"/>
            <w:kern w:val="0"/>
            <w:lang w:eastAsia="en-GB"/>
            <w14:ligatures w14:val="none"/>
          </w:rPr>
          <w:t>www.stirbakery.co.uk</w:t>
        </w:r>
      </w:hyperlink>
    </w:p>
    <w:p w14:paraId="04811219" w14:textId="485F566D"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Main point of contact – Clare</w:t>
      </w:r>
    </w:p>
    <w:p w14:paraId="2C09B0D5" w14:textId="77777777"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p>
    <w:p w14:paraId="262584EE" w14:textId="2BD79BB8"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Country Kitchen – Sausage Rolls and Scotch Eggs</w:t>
      </w:r>
    </w:p>
    <w:p w14:paraId="6F1049E6" w14:textId="7D80DE96"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hyperlink r:id="rId14" w:history="1">
        <w:r w:rsidRPr="007B26F5">
          <w:rPr>
            <w:rStyle w:val="Hyperlink"/>
            <w:rFonts w:eastAsia="Times New Roman" w:cs="Times New Roman"/>
            <w:kern w:val="0"/>
            <w:lang w:eastAsia="en-GB"/>
            <w14:ligatures w14:val="none"/>
          </w:rPr>
          <w:t>antoniailott@gmail.com</w:t>
        </w:r>
      </w:hyperlink>
    </w:p>
    <w:p w14:paraId="5098DB22" w14:textId="412978E9"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br/>
        <w:t>Main point of contact – Antonia ilott</w:t>
      </w:r>
    </w:p>
    <w:p w14:paraId="3B6CC0AC" w14:textId="77777777"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p>
    <w:p w14:paraId="67EFABB5" w14:textId="596830B4"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Herbies</w:t>
      </w:r>
      <w:r w:rsidR="00B0198C" w:rsidRPr="007B26F5">
        <w:rPr>
          <w:rFonts w:eastAsia="Times New Roman" w:cs="Times New Roman"/>
          <w:color w:val="000000"/>
          <w:kern w:val="0"/>
          <w:lang w:eastAsia="en-GB"/>
          <w14:ligatures w14:val="none"/>
        </w:rPr>
        <w:t xml:space="preserve"> American Diner – Cookies</w:t>
      </w:r>
      <w:r w:rsidRPr="007B26F5">
        <w:rPr>
          <w:rFonts w:eastAsia="Times New Roman" w:cs="Times New Roman"/>
          <w:color w:val="000000"/>
          <w:kern w:val="0"/>
          <w:lang w:eastAsia="en-GB"/>
          <w14:ligatures w14:val="none"/>
        </w:rPr>
        <w:t xml:space="preserve"> </w:t>
      </w:r>
    </w:p>
    <w:p w14:paraId="4C4A302D" w14:textId="356332A4"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01954 780001</w:t>
      </w:r>
    </w:p>
    <w:p w14:paraId="7C0B85E4" w14:textId="080BC13E"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Huntingdon Road, Swavesey, Cambridge, CB24 4RE</w:t>
      </w:r>
    </w:p>
    <w:p w14:paraId="4FE3E487" w14:textId="4DA8485A"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hyperlink r:id="rId15" w:history="1">
        <w:r w:rsidRPr="007B26F5">
          <w:rPr>
            <w:rStyle w:val="Hyperlink"/>
            <w:rFonts w:eastAsia="Times New Roman" w:cs="Times New Roman"/>
            <w:kern w:val="0"/>
            <w:lang w:eastAsia="en-GB"/>
            <w14:ligatures w14:val="none"/>
          </w:rPr>
          <w:t>Paul.herbert11@btinternet.com</w:t>
        </w:r>
      </w:hyperlink>
    </w:p>
    <w:p w14:paraId="4F094BE8" w14:textId="74F68727"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info@herbiesdiner.co.uk</w:t>
      </w:r>
    </w:p>
    <w:p w14:paraId="397DE06A" w14:textId="1C4AB668"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Main point of contact – Paul and Claire</w:t>
      </w:r>
    </w:p>
    <w:p w14:paraId="214385F5" w14:textId="69EDFCFC"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p>
    <w:p w14:paraId="296C3C61" w14:textId="234647F9" w:rsidR="001A0207" w:rsidRPr="007B26F5" w:rsidRDefault="001A0207" w:rsidP="00DE159E">
      <w:pPr>
        <w:tabs>
          <w:tab w:val="left" w:pos="3874"/>
        </w:tabs>
        <w:spacing w:before="100" w:beforeAutospacing="1" w:after="100" w:afterAutospacing="1"/>
        <w:rPr>
          <w:rFonts w:eastAsia="Times New Roman" w:cs="Times New Roman"/>
          <w:color w:val="000000"/>
          <w:kern w:val="0"/>
          <w:lang w:eastAsia="en-GB"/>
          <w14:ligatures w14:val="none"/>
        </w:rPr>
      </w:pPr>
    </w:p>
    <w:p w14:paraId="4497A629" w14:textId="5A43DF31" w:rsidR="00DE159E" w:rsidRPr="007B26F5" w:rsidRDefault="00A13411" w:rsidP="00DE159E">
      <w:pPr>
        <w:tabs>
          <w:tab w:val="left" w:pos="3874"/>
        </w:tabs>
        <w:spacing w:before="100" w:beforeAutospacing="1" w:after="100" w:afterAutospacing="1"/>
        <w:rPr>
          <w:rFonts w:eastAsia="Times New Roman" w:cs="Times New Roman"/>
          <w:b/>
          <w:bCs/>
          <w:color w:val="000000"/>
          <w:kern w:val="0"/>
          <w:u w:val="single"/>
          <w:lang w:eastAsia="en-GB"/>
          <w14:ligatures w14:val="none"/>
        </w:rPr>
      </w:pPr>
      <w:r w:rsidRPr="007B26F5">
        <w:rPr>
          <w:rFonts w:eastAsia="Times New Roman" w:cs="Times New Roman"/>
          <w:b/>
          <w:bCs/>
          <w:noProof/>
          <w:color w:val="000000"/>
          <w:kern w:val="0"/>
          <w:u w:val="single"/>
          <w:lang w:eastAsia="en-GB"/>
        </w:rPr>
        <w:drawing>
          <wp:anchor distT="0" distB="0" distL="114300" distR="114300" simplePos="0" relativeHeight="251659264" behindDoc="0" locked="0" layoutInCell="1" allowOverlap="1" wp14:anchorId="202C9C7B" wp14:editId="42931186">
            <wp:simplePos x="0" y="0"/>
            <wp:positionH relativeFrom="column">
              <wp:posOffset>-2173698</wp:posOffset>
            </wp:positionH>
            <wp:positionV relativeFrom="paragraph">
              <wp:posOffset>437020</wp:posOffset>
            </wp:positionV>
            <wp:extent cx="10063900" cy="7111673"/>
            <wp:effectExtent l="0" t="0" r="0" b="0"/>
            <wp:wrapNone/>
            <wp:docPr id="2046107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07909" name="Picture 2046107909"/>
                    <pic:cNvPicPr/>
                  </pic:nvPicPr>
                  <pic:blipFill>
                    <a:blip r:embed="rId16"/>
                    <a:stretch>
                      <a:fillRect/>
                    </a:stretch>
                  </pic:blipFill>
                  <pic:spPr>
                    <a:xfrm rot="16200000">
                      <a:off x="0" y="0"/>
                      <a:ext cx="10063900" cy="7111673"/>
                    </a:xfrm>
                    <a:prstGeom prst="rect">
                      <a:avLst/>
                    </a:prstGeom>
                  </pic:spPr>
                </pic:pic>
              </a:graphicData>
            </a:graphic>
            <wp14:sizeRelH relativeFrom="page">
              <wp14:pctWidth>0</wp14:pctWidth>
            </wp14:sizeRelH>
            <wp14:sizeRelV relativeFrom="page">
              <wp14:pctHeight>0</wp14:pctHeight>
            </wp14:sizeRelV>
          </wp:anchor>
        </w:drawing>
      </w:r>
    </w:p>
    <w:p w14:paraId="7A124865" w14:textId="2D4869AE" w:rsidR="00DE159E" w:rsidRPr="007B26F5" w:rsidRDefault="00DE159E" w:rsidP="00DE159E">
      <w:pPr>
        <w:tabs>
          <w:tab w:val="left" w:pos="3874"/>
        </w:tabs>
        <w:rPr>
          <w:rFonts w:eastAsia="Times New Roman" w:cs="Times New Roman"/>
          <w:sz w:val="20"/>
          <w:szCs w:val="20"/>
          <w:lang w:eastAsia="en-GB"/>
        </w:rPr>
        <w:sectPr w:rsidR="00DE159E" w:rsidRPr="007B26F5" w:rsidSect="00373779">
          <w:pgSz w:w="11900" w:h="16840"/>
          <w:pgMar w:top="1440" w:right="1440" w:bottom="1440" w:left="1440" w:header="708" w:footer="708" w:gutter="0"/>
          <w:cols w:space="708"/>
          <w:docGrid w:linePitch="360"/>
        </w:sectPr>
      </w:pPr>
      <w:r w:rsidRPr="007B26F5">
        <w:rPr>
          <w:rFonts w:eastAsia="Times New Roman" w:cs="Times New Roman"/>
          <w:sz w:val="20"/>
          <w:szCs w:val="20"/>
          <w:lang w:eastAsia="en-GB"/>
        </w:rPr>
        <w:tab/>
      </w:r>
    </w:p>
    <w:p w14:paraId="6891824F" w14:textId="4D0E4CD5" w:rsidR="00B248FE" w:rsidRPr="007B26F5" w:rsidRDefault="00B248FE" w:rsidP="00DE159E">
      <w:pPr>
        <w:spacing w:before="100" w:beforeAutospacing="1" w:after="100" w:afterAutospacing="1"/>
        <w:rPr>
          <w:rFonts w:eastAsia="Times New Roman" w:cs="Times New Roman"/>
          <w:color w:val="000000"/>
          <w:kern w:val="0"/>
          <w:sz w:val="20"/>
          <w:szCs w:val="20"/>
          <w:lang w:eastAsia="en-GB"/>
          <w14:ligatures w14:val="none"/>
        </w:rPr>
        <w:sectPr w:rsidR="00B248FE" w:rsidRPr="007B26F5" w:rsidSect="00373779">
          <w:pgSz w:w="11900" w:h="16840"/>
          <w:pgMar w:top="1440" w:right="1440" w:bottom="1440" w:left="1440" w:header="708" w:footer="708" w:gutter="0"/>
          <w:cols w:space="708"/>
          <w:docGrid w:linePitch="360"/>
        </w:sectPr>
      </w:pPr>
      <w:r w:rsidRPr="007B26F5">
        <w:rPr>
          <w:rFonts w:eastAsia="Times New Roman" w:cs="Times New Roman"/>
          <w:noProof/>
          <w:color w:val="000000"/>
          <w:kern w:val="0"/>
          <w:sz w:val="20"/>
          <w:szCs w:val="20"/>
          <w:lang w:eastAsia="en-GB"/>
        </w:rPr>
        <w:lastRenderedPageBreak/>
        <w:drawing>
          <wp:anchor distT="0" distB="0" distL="114300" distR="114300" simplePos="0" relativeHeight="251660288" behindDoc="0" locked="0" layoutInCell="1" allowOverlap="1" wp14:anchorId="238EF54E" wp14:editId="15569987">
            <wp:simplePos x="0" y="0"/>
            <wp:positionH relativeFrom="column">
              <wp:posOffset>-811370</wp:posOffset>
            </wp:positionH>
            <wp:positionV relativeFrom="paragraph">
              <wp:posOffset>-515156</wp:posOffset>
            </wp:positionV>
            <wp:extent cx="7353837" cy="10406249"/>
            <wp:effectExtent l="0" t="0" r="0" b="0"/>
            <wp:wrapNone/>
            <wp:docPr id="1271260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60895" name="Picture 1271260895"/>
                    <pic:cNvPicPr/>
                  </pic:nvPicPr>
                  <pic:blipFill>
                    <a:blip r:embed="rId17"/>
                    <a:stretch>
                      <a:fillRect/>
                    </a:stretch>
                  </pic:blipFill>
                  <pic:spPr>
                    <a:xfrm rot="10800000">
                      <a:off x="0" y="0"/>
                      <a:ext cx="7360641" cy="10415878"/>
                    </a:xfrm>
                    <a:prstGeom prst="rect">
                      <a:avLst/>
                    </a:prstGeom>
                  </pic:spPr>
                </pic:pic>
              </a:graphicData>
            </a:graphic>
            <wp14:sizeRelH relativeFrom="page">
              <wp14:pctWidth>0</wp14:pctWidth>
            </wp14:sizeRelH>
            <wp14:sizeRelV relativeFrom="page">
              <wp14:pctHeight>0</wp14:pctHeight>
            </wp14:sizeRelV>
          </wp:anchor>
        </w:drawing>
      </w:r>
    </w:p>
    <w:p w14:paraId="2A704760" w14:textId="38A673F3" w:rsidR="00B248FE" w:rsidRPr="007B26F5" w:rsidRDefault="00B248FE" w:rsidP="00DE159E">
      <w:pPr>
        <w:spacing w:before="100" w:beforeAutospacing="1" w:after="100" w:afterAutospacing="1"/>
        <w:rPr>
          <w:rFonts w:eastAsia="Times New Roman" w:cs="Times New Roman"/>
          <w:color w:val="000000"/>
          <w:kern w:val="0"/>
          <w:sz w:val="20"/>
          <w:szCs w:val="20"/>
          <w:lang w:eastAsia="en-GB"/>
          <w14:ligatures w14:val="none"/>
        </w:rPr>
      </w:pPr>
      <w:r w:rsidRPr="007B26F5">
        <w:rPr>
          <w:rFonts w:eastAsia="Times New Roman" w:cs="Times New Roman"/>
          <w:noProof/>
          <w:color w:val="000000"/>
          <w:kern w:val="0"/>
          <w:sz w:val="20"/>
          <w:szCs w:val="20"/>
          <w:lang w:eastAsia="en-GB"/>
        </w:rPr>
        <w:lastRenderedPageBreak/>
        <w:drawing>
          <wp:anchor distT="0" distB="0" distL="114300" distR="114300" simplePos="0" relativeHeight="251661312" behindDoc="1" locked="0" layoutInCell="1" allowOverlap="1" wp14:anchorId="5D99E990" wp14:editId="76574899">
            <wp:simplePos x="0" y="0"/>
            <wp:positionH relativeFrom="column">
              <wp:posOffset>-811370</wp:posOffset>
            </wp:positionH>
            <wp:positionV relativeFrom="paragraph">
              <wp:posOffset>-553793</wp:posOffset>
            </wp:positionV>
            <wp:extent cx="7317105" cy="10354271"/>
            <wp:effectExtent l="0" t="0" r="0" b="0"/>
            <wp:wrapNone/>
            <wp:docPr id="2534920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92032" name="Picture 253492032"/>
                    <pic:cNvPicPr/>
                  </pic:nvPicPr>
                  <pic:blipFill>
                    <a:blip r:embed="rId18"/>
                    <a:stretch>
                      <a:fillRect/>
                    </a:stretch>
                  </pic:blipFill>
                  <pic:spPr>
                    <a:xfrm rot="10800000">
                      <a:off x="0" y="0"/>
                      <a:ext cx="7327764" cy="10369354"/>
                    </a:xfrm>
                    <a:prstGeom prst="rect">
                      <a:avLst/>
                    </a:prstGeom>
                  </pic:spPr>
                </pic:pic>
              </a:graphicData>
            </a:graphic>
            <wp14:sizeRelH relativeFrom="page">
              <wp14:pctWidth>0</wp14:pctWidth>
            </wp14:sizeRelH>
            <wp14:sizeRelV relativeFrom="page">
              <wp14:pctHeight>0</wp14:pctHeight>
            </wp14:sizeRelV>
          </wp:anchor>
        </w:drawing>
      </w:r>
      <w:r w:rsidRPr="007B26F5">
        <w:rPr>
          <w:rFonts w:eastAsia="Times New Roman" w:cs="Times New Roman"/>
          <w:color w:val="000000"/>
          <w:kern w:val="0"/>
          <w:sz w:val="20"/>
          <w:szCs w:val="20"/>
          <w:lang w:eastAsia="en-GB"/>
          <w14:ligatures w14:val="none"/>
        </w:rPr>
        <w:br w:type="page"/>
      </w:r>
    </w:p>
    <w:p w14:paraId="09AE8985" w14:textId="7B3F65B7"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sectPr w:rsidR="00DE159E" w:rsidRPr="007B26F5" w:rsidSect="00373779">
          <w:pgSz w:w="11900" w:h="16840"/>
          <w:pgMar w:top="1440" w:right="1440" w:bottom="1440" w:left="1440" w:header="708" w:footer="708" w:gutter="0"/>
          <w:cols w:space="708"/>
          <w:docGrid w:linePitch="360"/>
        </w:sectPr>
      </w:pPr>
    </w:p>
    <w:p w14:paraId="56E53728" w14:textId="46953848" w:rsidR="00B248FE" w:rsidRPr="007B26F5" w:rsidRDefault="00B248FE" w:rsidP="00DE159E">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sectPr w:rsidR="00B248FE" w:rsidRPr="007B26F5" w:rsidSect="00373779">
          <w:pgSz w:w="11900" w:h="16840"/>
          <w:pgMar w:top="1440" w:right="1440" w:bottom="1440" w:left="1440" w:header="708" w:footer="708" w:gutter="0"/>
          <w:cols w:space="708"/>
          <w:docGrid w:linePitch="360"/>
        </w:sectPr>
      </w:pPr>
      <w:r w:rsidRPr="007B26F5">
        <w:rPr>
          <w:rFonts w:eastAsia="Times New Roman" w:cs="Times New Roman"/>
          <w:b/>
          <w:bCs/>
          <w:noProof/>
          <w:color w:val="000000"/>
          <w:kern w:val="0"/>
          <w:sz w:val="27"/>
          <w:szCs w:val="27"/>
          <w:u w:val="single"/>
          <w:lang w:eastAsia="en-GB"/>
        </w:rPr>
        <w:lastRenderedPageBreak/>
        <w:drawing>
          <wp:anchor distT="0" distB="0" distL="114300" distR="114300" simplePos="0" relativeHeight="251662336" behindDoc="1" locked="0" layoutInCell="1" allowOverlap="1" wp14:anchorId="659D0210" wp14:editId="2EC7C63D">
            <wp:simplePos x="0" y="0"/>
            <wp:positionH relativeFrom="column">
              <wp:posOffset>-785612</wp:posOffset>
            </wp:positionH>
            <wp:positionV relativeFrom="paragraph">
              <wp:posOffset>-540914</wp:posOffset>
            </wp:positionV>
            <wp:extent cx="7289165" cy="10314733"/>
            <wp:effectExtent l="0" t="0" r="0" b="0"/>
            <wp:wrapNone/>
            <wp:docPr id="1881421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21666" name="Picture 1881421666"/>
                    <pic:cNvPicPr/>
                  </pic:nvPicPr>
                  <pic:blipFill>
                    <a:blip r:embed="rId19"/>
                    <a:stretch>
                      <a:fillRect/>
                    </a:stretch>
                  </pic:blipFill>
                  <pic:spPr>
                    <a:xfrm rot="10800000">
                      <a:off x="0" y="0"/>
                      <a:ext cx="7303236" cy="10334645"/>
                    </a:xfrm>
                    <a:prstGeom prst="rect">
                      <a:avLst/>
                    </a:prstGeom>
                  </pic:spPr>
                </pic:pic>
              </a:graphicData>
            </a:graphic>
            <wp14:sizeRelH relativeFrom="page">
              <wp14:pctWidth>0</wp14:pctWidth>
            </wp14:sizeRelH>
            <wp14:sizeRelV relativeFrom="page">
              <wp14:pctHeight>0</wp14:pctHeight>
            </wp14:sizeRelV>
          </wp:anchor>
        </w:drawing>
      </w:r>
    </w:p>
    <w:p w14:paraId="3C17E58B" w14:textId="6801FC3F" w:rsidR="00B248FE" w:rsidRPr="007B26F5" w:rsidRDefault="00B248FE" w:rsidP="00DE159E">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sectPr w:rsidR="00B248FE" w:rsidRPr="007B26F5" w:rsidSect="00373779">
          <w:pgSz w:w="11900" w:h="16840"/>
          <w:pgMar w:top="1440" w:right="1440" w:bottom="1440" w:left="1440" w:header="708" w:footer="708" w:gutter="0"/>
          <w:cols w:space="708"/>
          <w:docGrid w:linePitch="360"/>
        </w:sectPr>
      </w:pPr>
      <w:r w:rsidRPr="007B26F5">
        <w:rPr>
          <w:rFonts w:eastAsia="Times New Roman" w:cs="Times New Roman"/>
          <w:b/>
          <w:bCs/>
          <w:noProof/>
          <w:color w:val="000000"/>
          <w:kern w:val="0"/>
          <w:sz w:val="27"/>
          <w:szCs w:val="27"/>
          <w:u w:val="single"/>
          <w:lang w:eastAsia="en-GB"/>
        </w:rPr>
        <w:lastRenderedPageBreak/>
        <w:drawing>
          <wp:anchor distT="0" distB="0" distL="114300" distR="114300" simplePos="0" relativeHeight="251663360" behindDoc="1" locked="0" layoutInCell="1" allowOverlap="1" wp14:anchorId="2F36DCCC" wp14:editId="124699A8">
            <wp:simplePos x="0" y="0"/>
            <wp:positionH relativeFrom="column">
              <wp:posOffset>-798311</wp:posOffset>
            </wp:positionH>
            <wp:positionV relativeFrom="paragraph">
              <wp:posOffset>-514985</wp:posOffset>
            </wp:positionV>
            <wp:extent cx="7271612" cy="10289895"/>
            <wp:effectExtent l="0" t="0" r="0" b="0"/>
            <wp:wrapNone/>
            <wp:docPr id="10493893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89356" name="Picture 1049389356"/>
                    <pic:cNvPicPr/>
                  </pic:nvPicPr>
                  <pic:blipFill>
                    <a:blip r:embed="rId20"/>
                    <a:stretch>
                      <a:fillRect/>
                    </a:stretch>
                  </pic:blipFill>
                  <pic:spPr>
                    <a:xfrm rot="10800000">
                      <a:off x="0" y="0"/>
                      <a:ext cx="7271612" cy="10289895"/>
                    </a:xfrm>
                    <a:prstGeom prst="rect">
                      <a:avLst/>
                    </a:prstGeom>
                  </pic:spPr>
                </pic:pic>
              </a:graphicData>
            </a:graphic>
            <wp14:sizeRelH relativeFrom="page">
              <wp14:pctWidth>0</wp14:pctWidth>
            </wp14:sizeRelH>
            <wp14:sizeRelV relativeFrom="page">
              <wp14:pctHeight>0</wp14:pctHeight>
            </wp14:sizeRelV>
          </wp:anchor>
        </w:drawing>
      </w:r>
    </w:p>
    <w:p w14:paraId="7BCDD045" w14:textId="29AB1E55" w:rsidR="00B248FE" w:rsidRPr="007B26F5" w:rsidRDefault="00B248FE" w:rsidP="00DE159E">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sectPr w:rsidR="00B248FE" w:rsidRPr="007B26F5" w:rsidSect="00373779">
          <w:pgSz w:w="11900" w:h="16840"/>
          <w:pgMar w:top="1440" w:right="1440" w:bottom="1440" w:left="1440" w:header="708" w:footer="708" w:gutter="0"/>
          <w:cols w:space="708"/>
          <w:docGrid w:linePitch="360"/>
        </w:sectPr>
      </w:pPr>
      <w:r w:rsidRPr="007B26F5">
        <w:rPr>
          <w:rFonts w:eastAsia="Times New Roman" w:cs="Times New Roman"/>
          <w:b/>
          <w:bCs/>
          <w:noProof/>
          <w:color w:val="000000"/>
          <w:kern w:val="0"/>
          <w:sz w:val="27"/>
          <w:szCs w:val="27"/>
          <w:u w:val="single"/>
          <w:lang w:eastAsia="en-GB"/>
        </w:rPr>
        <w:lastRenderedPageBreak/>
        <w:drawing>
          <wp:anchor distT="0" distB="0" distL="114300" distR="114300" simplePos="0" relativeHeight="251664384" behindDoc="1" locked="0" layoutInCell="1" allowOverlap="1" wp14:anchorId="24B766FE" wp14:editId="0C2E7C24">
            <wp:simplePos x="0" y="0"/>
            <wp:positionH relativeFrom="column">
              <wp:posOffset>-811369</wp:posOffset>
            </wp:positionH>
            <wp:positionV relativeFrom="paragraph">
              <wp:posOffset>-540385</wp:posOffset>
            </wp:positionV>
            <wp:extent cx="7282952" cy="10305943"/>
            <wp:effectExtent l="0" t="0" r="0" b="0"/>
            <wp:wrapNone/>
            <wp:docPr id="970134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34295" name="Picture 970134295"/>
                    <pic:cNvPicPr/>
                  </pic:nvPicPr>
                  <pic:blipFill>
                    <a:blip r:embed="rId21"/>
                    <a:stretch>
                      <a:fillRect/>
                    </a:stretch>
                  </pic:blipFill>
                  <pic:spPr>
                    <a:xfrm rot="10800000">
                      <a:off x="0" y="0"/>
                      <a:ext cx="7282952" cy="10305943"/>
                    </a:xfrm>
                    <a:prstGeom prst="rect">
                      <a:avLst/>
                    </a:prstGeom>
                  </pic:spPr>
                </pic:pic>
              </a:graphicData>
            </a:graphic>
            <wp14:sizeRelH relativeFrom="page">
              <wp14:pctWidth>0</wp14:pctWidth>
            </wp14:sizeRelH>
            <wp14:sizeRelV relativeFrom="page">
              <wp14:pctHeight>0</wp14:pctHeight>
            </wp14:sizeRelV>
          </wp:anchor>
        </w:drawing>
      </w:r>
    </w:p>
    <w:p w14:paraId="759078BC" w14:textId="00E39B4B" w:rsidR="00B248FE" w:rsidRPr="007B26F5" w:rsidRDefault="00B248FE" w:rsidP="00DA55E9">
      <w:pPr>
        <w:spacing w:before="100" w:beforeAutospacing="1" w:after="100" w:afterAutospacing="1"/>
        <w:outlineLvl w:val="2"/>
        <w:rPr>
          <w:rFonts w:eastAsia="Times New Roman" w:cs="Times New Roman"/>
          <w:b/>
          <w:bCs/>
          <w:color w:val="000000"/>
          <w:kern w:val="0"/>
          <w:sz w:val="27"/>
          <w:szCs w:val="27"/>
          <w:u w:val="single"/>
          <w:lang w:eastAsia="en-GB"/>
          <w14:ligatures w14:val="none"/>
        </w:rPr>
        <w:sectPr w:rsidR="00B248FE" w:rsidRPr="007B26F5" w:rsidSect="00373779">
          <w:pgSz w:w="11900" w:h="16840"/>
          <w:pgMar w:top="1440" w:right="1440" w:bottom="1440" w:left="1440" w:header="708" w:footer="708" w:gutter="0"/>
          <w:cols w:space="708"/>
          <w:docGrid w:linePitch="360"/>
        </w:sectPr>
      </w:pPr>
      <w:r w:rsidRPr="007B26F5">
        <w:rPr>
          <w:rFonts w:eastAsia="Times New Roman" w:cs="Times New Roman"/>
          <w:b/>
          <w:bCs/>
          <w:noProof/>
          <w:color w:val="000000"/>
          <w:kern w:val="0"/>
          <w:sz w:val="27"/>
          <w:szCs w:val="27"/>
          <w:u w:val="single"/>
          <w:lang w:eastAsia="en-GB"/>
        </w:rPr>
        <w:lastRenderedPageBreak/>
        <w:drawing>
          <wp:anchor distT="0" distB="0" distL="114300" distR="114300" simplePos="0" relativeHeight="251665408" behindDoc="1" locked="0" layoutInCell="1" allowOverlap="1" wp14:anchorId="36C92A38" wp14:editId="4AEFE428">
            <wp:simplePos x="0" y="0"/>
            <wp:positionH relativeFrom="column">
              <wp:posOffset>-811333</wp:posOffset>
            </wp:positionH>
            <wp:positionV relativeFrom="paragraph">
              <wp:posOffset>-527336</wp:posOffset>
            </wp:positionV>
            <wp:extent cx="7280067" cy="10301860"/>
            <wp:effectExtent l="0" t="0" r="0" b="0"/>
            <wp:wrapNone/>
            <wp:docPr id="4459223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22341" name="Picture 445922341"/>
                    <pic:cNvPicPr/>
                  </pic:nvPicPr>
                  <pic:blipFill>
                    <a:blip r:embed="rId22"/>
                    <a:stretch>
                      <a:fillRect/>
                    </a:stretch>
                  </pic:blipFill>
                  <pic:spPr>
                    <a:xfrm rot="10800000">
                      <a:off x="0" y="0"/>
                      <a:ext cx="7280067" cy="10301860"/>
                    </a:xfrm>
                    <a:prstGeom prst="rect">
                      <a:avLst/>
                    </a:prstGeom>
                  </pic:spPr>
                </pic:pic>
              </a:graphicData>
            </a:graphic>
            <wp14:sizeRelH relativeFrom="page">
              <wp14:pctWidth>0</wp14:pctWidth>
            </wp14:sizeRelH>
            <wp14:sizeRelV relativeFrom="page">
              <wp14:pctHeight>0</wp14:pctHeight>
            </wp14:sizeRelV>
          </wp:anchor>
        </w:drawing>
      </w:r>
    </w:p>
    <w:p w14:paraId="1166E094" w14:textId="77777777" w:rsidR="00DA55E9" w:rsidRPr="007B26F5" w:rsidRDefault="00BD2045" w:rsidP="00DA55E9">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Stir Bakery</w:t>
      </w:r>
    </w:p>
    <w:p w14:paraId="6C204DD5" w14:textId="404425B1" w:rsidR="00DA55E9" w:rsidRPr="007B26F5" w:rsidRDefault="00DA55E9" w:rsidP="00DA55E9">
      <w:pPr>
        <w:spacing w:before="100" w:beforeAutospacing="1" w:after="100" w:afterAutospacing="1"/>
        <w:outlineLvl w:val="2"/>
        <w:rPr>
          <w:rFonts w:eastAsia="Times New Roman" w:cs="Times New Roman"/>
          <w:b/>
          <w:bCs/>
          <w:color w:val="000000"/>
          <w:kern w:val="0"/>
          <w:sz w:val="27"/>
          <w:szCs w:val="27"/>
          <w:u w:val="single"/>
          <w:lang w:eastAsia="en-GB"/>
          <w14:ligatures w14:val="none"/>
        </w:rPr>
      </w:pPr>
      <w:r w:rsidRPr="007B26F5">
        <w:rPr>
          <w:b/>
          <w:bCs/>
          <w:u w:val="single"/>
        </w:rPr>
        <w:t>Pastries and Sweet Bakes</w:t>
      </w:r>
    </w:p>
    <w:p w14:paraId="54DFAD12" w14:textId="77777777" w:rsidR="00DA55E9" w:rsidRPr="007B26F5" w:rsidRDefault="00DA55E9" w:rsidP="00DA55E9">
      <w:pPr>
        <w:rPr>
          <w:b/>
          <w:bCs/>
          <w:u w:val="single"/>
        </w:rPr>
      </w:pPr>
      <w:r w:rsidRPr="007B26F5">
        <w:rPr>
          <w:b/>
          <w:bCs/>
          <w:u w:val="single"/>
        </w:rPr>
        <w:t>All Butter Croissant</w:t>
      </w:r>
    </w:p>
    <w:p w14:paraId="23FF6528" w14:textId="77777777" w:rsidR="00DA55E9" w:rsidRPr="007B26F5" w:rsidRDefault="00DA55E9" w:rsidP="00DA55E9">
      <w:r w:rsidRPr="007B26F5">
        <w:t>Storage information – Store ambient on delivery day. Do not refrigerate.</w:t>
      </w:r>
    </w:p>
    <w:p w14:paraId="17D86C4D" w14:textId="77777777" w:rsidR="00DA55E9" w:rsidRPr="007B26F5" w:rsidRDefault="00DA55E9" w:rsidP="00DA55E9">
      <w:r w:rsidRPr="007B26F5">
        <w:t>Shelf life – Day of delivery only.</w:t>
      </w:r>
    </w:p>
    <w:p w14:paraId="64BF855C" w14:textId="77777777" w:rsidR="00DA55E9" w:rsidRPr="007B26F5" w:rsidRDefault="00DA55E9" w:rsidP="00DA55E9">
      <w:r w:rsidRPr="007B26F5">
        <w:t>Ingredients – Wheat flour, butter (milk), water, yeast, sugar, salt.</w:t>
      </w:r>
    </w:p>
    <w:p w14:paraId="226C0DE3" w14:textId="77777777" w:rsidR="00DA55E9" w:rsidRPr="007B26F5" w:rsidRDefault="00DA55E9" w:rsidP="00DA55E9">
      <w:r w:rsidRPr="007B26F5">
        <w:t>Allergens – Wheat (gluten), milk.</w:t>
      </w:r>
    </w:p>
    <w:p w14:paraId="265D93C9" w14:textId="77777777" w:rsidR="00DA55E9" w:rsidRPr="007B26F5" w:rsidRDefault="00DA55E9" w:rsidP="00DA55E9">
      <w:r w:rsidRPr="007B26F5">
        <w:t>May contain egg, soya, nuts, sesame.</w:t>
      </w:r>
    </w:p>
    <w:p w14:paraId="6EFB4315" w14:textId="77777777" w:rsidR="00DA55E9" w:rsidRPr="007B26F5" w:rsidRDefault="00DA55E9" w:rsidP="00DA55E9"/>
    <w:p w14:paraId="38497E41" w14:textId="77777777" w:rsidR="00DA55E9" w:rsidRPr="007B26F5" w:rsidRDefault="00DA55E9" w:rsidP="00DA55E9">
      <w:pPr>
        <w:rPr>
          <w:b/>
          <w:bCs/>
          <w:u w:val="single"/>
        </w:rPr>
      </w:pPr>
      <w:r w:rsidRPr="007B26F5">
        <w:rPr>
          <w:b/>
          <w:bCs/>
          <w:u w:val="single"/>
        </w:rPr>
        <w:t>Pain au Chocolat</w:t>
      </w:r>
    </w:p>
    <w:p w14:paraId="767D6697" w14:textId="77777777" w:rsidR="00DA55E9" w:rsidRPr="007B26F5" w:rsidRDefault="00DA55E9" w:rsidP="00DA55E9">
      <w:r w:rsidRPr="007B26F5">
        <w:t>Storage information – Store ambient on delivery day.</w:t>
      </w:r>
    </w:p>
    <w:p w14:paraId="43D5AD09" w14:textId="77777777" w:rsidR="00DA55E9" w:rsidRPr="007B26F5" w:rsidRDefault="00DA55E9" w:rsidP="00DA55E9">
      <w:r w:rsidRPr="007B26F5">
        <w:t>Shelf life – Day of delivery only.</w:t>
      </w:r>
    </w:p>
    <w:p w14:paraId="775C079C" w14:textId="77777777" w:rsidR="00DA55E9" w:rsidRPr="007B26F5" w:rsidRDefault="00DA55E9" w:rsidP="00DA55E9">
      <w:r w:rsidRPr="007B26F5">
        <w:t>Ingredients – Wheat flour, butter (milk), dark chocolate (cocoa mass, sugar, cocoa butter, soya lecithin), water, yeast, sugar, salt.</w:t>
      </w:r>
    </w:p>
    <w:p w14:paraId="209CE79B" w14:textId="77777777" w:rsidR="00DA55E9" w:rsidRPr="007B26F5" w:rsidRDefault="00DA55E9" w:rsidP="00DA55E9">
      <w:r w:rsidRPr="007B26F5">
        <w:t>Allergens – Wheat (gluten), milk, soya.</w:t>
      </w:r>
    </w:p>
    <w:p w14:paraId="3E6DE96B" w14:textId="77777777" w:rsidR="00DA55E9" w:rsidRPr="007B26F5" w:rsidRDefault="00DA55E9" w:rsidP="00DA55E9">
      <w:r w:rsidRPr="007B26F5">
        <w:t>May contain egg, nuts, sesame.</w:t>
      </w:r>
    </w:p>
    <w:p w14:paraId="19A08BFC" w14:textId="77777777" w:rsidR="00DA55E9" w:rsidRPr="007B26F5" w:rsidRDefault="00DA55E9" w:rsidP="00DA55E9"/>
    <w:p w14:paraId="3F26FB6B" w14:textId="77777777" w:rsidR="00DA55E9" w:rsidRPr="007B26F5" w:rsidRDefault="00DA55E9" w:rsidP="00DA55E9">
      <w:pPr>
        <w:rPr>
          <w:b/>
          <w:bCs/>
          <w:u w:val="single"/>
        </w:rPr>
      </w:pPr>
      <w:r w:rsidRPr="007B26F5">
        <w:rPr>
          <w:b/>
          <w:bCs/>
          <w:u w:val="single"/>
        </w:rPr>
        <w:t>Pain Suisse</w:t>
      </w:r>
    </w:p>
    <w:p w14:paraId="55880C8A" w14:textId="77777777" w:rsidR="00DA55E9" w:rsidRPr="007B26F5" w:rsidRDefault="00DA55E9" w:rsidP="00DA55E9">
      <w:r w:rsidRPr="007B26F5">
        <w:t>Storage information – Store ambient on delivery day.</w:t>
      </w:r>
    </w:p>
    <w:p w14:paraId="5F55EDB6" w14:textId="77777777" w:rsidR="00DA55E9" w:rsidRPr="007B26F5" w:rsidRDefault="00DA55E9" w:rsidP="00DA55E9">
      <w:r w:rsidRPr="007B26F5">
        <w:t>Shelf life – Day of delivery only.</w:t>
      </w:r>
    </w:p>
    <w:p w14:paraId="7E8D4850" w14:textId="77777777" w:rsidR="00DA55E9" w:rsidRPr="007B26F5" w:rsidRDefault="00DA55E9" w:rsidP="00DA55E9">
      <w:r w:rsidRPr="007B26F5">
        <w:t>Ingredients – Wheat flour, butter (milk), custard (milk, egg, sugar, cornflour), chocolate, yeast, sugar, salt.</w:t>
      </w:r>
    </w:p>
    <w:p w14:paraId="0D1C262B" w14:textId="77777777" w:rsidR="00DA55E9" w:rsidRPr="007B26F5" w:rsidRDefault="00DA55E9" w:rsidP="00DA55E9">
      <w:r w:rsidRPr="007B26F5">
        <w:t>Allergens – Wheat (gluten), milk, egg, soya.</w:t>
      </w:r>
    </w:p>
    <w:p w14:paraId="0BF0F1E7" w14:textId="77777777" w:rsidR="00DA55E9" w:rsidRPr="007B26F5" w:rsidRDefault="00DA55E9" w:rsidP="00DA55E9">
      <w:r w:rsidRPr="007B26F5">
        <w:t>May contain nuts, sesame.</w:t>
      </w:r>
    </w:p>
    <w:p w14:paraId="24A37FD9" w14:textId="77777777" w:rsidR="00DA55E9" w:rsidRPr="007B26F5" w:rsidRDefault="00DA55E9" w:rsidP="00DA55E9"/>
    <w:p w14:paraId="2F6C5F35" w14:textId="77777777" w:rsidR="00DA55E9" w:rsidRPr="007B26F5" w:rsidRDefault="00DA55E9" w:rsidP="00DA55E9">
      <w:pPr>
        <w:rPr>
          <w:b/>
          <w:bCs/>
          <w:u w:val="single"/>
        </w:rPr>
      </w:pPr>
      <w:r w:rsidRPr="007B26F5">
        <w:rPr>
          <w:b/>
          <w:bCs/>
          <w:u w:val="single"/>
        </w:rPr>
        <w:t>Spelt Banana Loaf Cake</w:t>
      </w:r>
    </w:p>
    <w:p w14:paraId="6B8D30A5" w14:textId="77777777" w:rsidR="00DA55E9" w:rsidRPr="007B26F5" w:rsidRDefault="00DA55E9" w:rsidP="00DA55E9">
      <w:r w:rsidRPr="007B26F5">
        <w:t>Storage information – Store ambient in airtight container.</w:t>
      </w:r>
    </w:p>
    <w:p w14:paraId="22901338" w14:textId="77777777" w:rsidR="00DA55E9" w:rsidRPr="007B26F5" w:rsidRDefault="00DA55E9" w:rsidP="00DA55E9">
      <w:r w:rsidRPr="007B26F5">
        <w:t>Shelf life – Up to 3 days from delivery.</w:t>
      </w:r>
    </w:p>
    <w:p w14:paraId="0C3E06C4" w14:textId="77777777" w:rsidR="00DA55E9" w:rsidRPr="007B26F5" w:rsidRDefault="00DA55E9" w:rsidP="00DA55E9">
      <w:r w:rsidRPr="007B26F5">
        <w:t>Ingredients – Spelt flour (gluten), banana, egg, butter (milk), sugar, raising agents, spices.</w:t>
      </w:r>
    </w:p>
    <w:p w14:paraId="42964241" w14:textId="77777777" w:rsidR="00DA55E9" w:rsidRPr="007B26F5" w:rsidRDefault="00DA55E9" w:rsidP="00DA55E9">
      <w:r w:rsidRPr="007B26F5">
        <w:t>Allergens – Spelt (gluten), egg, milk.</w:t>
      </w:r>
    </w:p>
    <w:p w14:paraId="1978822B" w14:textId="77777777" w:rsidR="00DA55E9" w:rsidRPr="007B26F5" w:rsidRDefault="00DA55E9" w:rsidP="00DA55E9">
      <w:r w:rsidRPr="007B26F5">
        <w:t>May contain nuts, soya.</w:t>
      </w:r>
    </w:p>
    <w:p w14:paraId="3F267B32" w14:textId="77777777" w:rsidR="00DA55E9" w:rsidRPr="007B26F5" w:rsidRDefault="00DA55E9" w:rsidP="00DA55E9"/>
    <w:p w14:paraId="42510342" w14:textId="77777777" w:rsidR="00DA55E9" w:rsidRPr="007B26F5" w:rsidRDefault="00DA55E9" w:rsidP="00DA55E9">
      <w:pPr>
        <w:rPr>
          <w:b/>
          <w:bCs/>
          <w:u w:val="single"/>
        </w:rPr>
      </w:pPr>
      <w:r w:rsidRPr="007B26F5">
        <w:rPr>
          <w:b/>
          <w:bCs/>
          <w:u w:val="single"/>
        </w:rPr>
        <w:t>Cinnamon Knots</w:t>
      </w:r>
    </w:p>
    <w:p w14:paraId="38F6C981" w14:textId="77777777" w:rsidR="00DA55E9" w:rsidRPr="007B26F5" w:rsidRDefault="00DA55E9" w:rsidP="00DA55E9">
      <w:r w:rsidRPr="007B26F5">
        <w:t>Storage information – Store ambient on delivery day.</w:t>
      </w:r>
    </w:p>
    <w:p w14:paraId="6E9D1B20" w14:textId="77777777" w:rsidR="00DA55E9" w:rsidRPr="007B26F5" w:rsidRDefault="00DA55E9" w:rsidP="00DA55E9">
      <w:r w:rsidRPr="007B26F5">
        <w:t>Shelf life – Day of delivery only.</w:t>
      </w:r>
    </w:p>
    <w:p w14:paraId="1C267C7C" w14:textId="77777777" w:rsidR="00DA55E9" w:rsidRPr="007B26F5" w:rsidRDefault="00DA55E9" w:rsidP="00DA55E9">
      <w:r w:rsidRPr="007B26F5">
        <w:t>Ingredients – Wheat flour, butter (milk), sugar, cinnamon, yeast, salt.</w:t>
      </w:r>
    </w:p>
    <w:p w14:paraId="0B825D11" w14:textId="77777777" w:rsidR="00DA55E9" w:rsidRPr="007B26F5" w:rsidRDefault="00DA55E9" w:rsidP="00DA55E9">
      <w:r w:rsidRPr="007B26F5">
        <w:t>Allergens – Wheat (gluten), milk.</w:t>
      </w:r>
    </w:p>
    <w:p w14:paraId="23391B9C" w14:textId="77777777" w:rsidR="00DA55E9" w:rsidRPr="007B26F5" w:rsidRDefault="00DA55E9" w:rsidP="00DA55E9">
      <w:r w:rsidRPr="007B26F5">
        <w:t>May contain egg, nuts, sesame, soya.</w:t>
      </w:r>
    </w:p>
    <w:p w14:paraId="60E4FF9E" w14:textId="77777777" w:rsidR="00DA55E9" w:rsidRPr="007B26F5" w:rsidRDefault="00DA55E9" w:rsidP="00DA55E9"/>
    <w:p w14:paraId="4C2F4955" w14:textId="77777777" w:rsidR="00DA55E9" w:rsidRPr="007B26F5" w:rsidRDefault="00DA55E9" w:rsidP="00DA55E9">
      <w:pPr>
        <w:rPr>
          <w:b/>
          <w:bCs/>
          <w:u w:val="single"/>
        </w:rPr>
      </w:pPr>
      <w:r w:rsidRPr="007B26F5">
        <w:rPr>
          <w:b/>
          <w:bCs/>
          <w:u w:val="single"/>
        </w:rPr>
        <w:t>Fruit Scone</w:t>
      </w:r>
    </w:p>
    <w:p w14:paraId="4D1D2229" w14:textId="77777777" w:rsidR="00DA55E9" w:rsidRPr="007B26F5" w:rsidRDefault="00DA55E9" w:rsidP="00DA55E9">
      <w:r w:rsidRPr="007B26F5">
        <w:t>Storage information – Store ambient in airtight container.</w:t>
      </w:r>
    </w:p>
    <w:p w14:paraId="71B46864" w14:textId="77777777" w:rsidR="00DA55E9" w:rsidRPr="007B26F5" w:rsidRDefault="00DA55E9" w:rsidP="00DA55E9">
      <w:r w:rsidRPr="007B26F5">
        <w:t>Shelf life – Up to 2 days from delivery.</w:t>
      </w:r>
    </w:p>
    <w:p w14:paraId="3115BAF1" w14:textId="77777777" w:rsidR="00DA55E9" w:rsidRPr="007B26F5" w:rsidRDefault="00DA55E9" w:rsidP="00DA55E9">
      <w:r w:rsidRPr="007B26F5">
        <w:t>Ingredients – Wheat flour, butter (milk), milk, dried fruit (sultanas), sugar, raising agents.</w:t>
      </w:r>
    </w:p>
    <w:p w14:paraId="184A3186" w14:textId="092A99C4" w:rsidR="00DA55E9" w:rsidRPr="007B26F5" w:rsidRDefault="00DA55E9" w:rsidP="00DA55E9">
      <w:r w:rsidRPr="007B26F5">
        <w:t>Allergens – Wheat (gluten), milk. May contain egg, nuts.</w:t>
      </w:r>
    </w:p>
    <w:p w14:paraId="715AA231" w14:textId="77777777" w:rsidR="00DA55E9" w:rsidRPr="007B26F5" w:rsidRDefault="00DA55E9" w:rsidP="00DA55E9"/>
    <w:p w14:paraId="3D0D1AB3" w14:textId="77777777" w:rsidR="00DA55E9" w:rsidRPr="007B26F5" w:rsidRDefault="00DA55E9" w:rsidP="00DA55E9">
      <w:pPr>
        <w:rPr>
          <w:b/>
          <w:bCs/>
          <w:u w:val="single"/>
        </w:rPr>
      </w:pPr>
      <w:r w:rsidRPr="007B26F5">
        <w:rPr>
          <w:b/>
          <w:bCs/>
          <w:u w:val="single"/>
        </w:rPr>
        <w:t>Cheese Scone</w:t>
      </w:r>
    </w:p>
    <w:p w14:paraId="3AC62A42" w14:textId="77777777" w:rsidR="00DA55E9" w:rsidRPr="007B26F5" w:rsidRDefault="00DA55E9" w:rsidP="00DA55E9">
      <w:r w:rsidRPr="007B26F5">
        <w:t>Storage information – Store ambient in airtight container.</w:t>
      </w:r>
    </w:p>
    <w:p w14:paraId="5F4FE8A9" w14:textId="77777777" w:rsidR="00DA55E9" w:rsidRPr="007B26F5" w:rsidRDefault="00DA55E9" w:rsidP="00DA55E9">
      <w:r w:rsidRPr="007B26F5">
        <w:t>Shelf life – Up to 2 days from delivery.</w:t>
      </w:r>
    </w:p>
    <w:p w14:paraId="179D8E90" w14:textId="77777777" w:rsidR="00DA55E9" w:rsidRPr="007B26F5" w:rsidRDefault="00DA55E9" w:rsidP="00DA55E9">
      <w:r w:rsidRPr="007B26F5">
        <w:t>Ingredients – Wheat flour, cheddar cheese (milk), butter (milk), milk, raising agents.</w:t>
      </w:r>
    </w:p>
    <w:p w14:paraId="1272E4C2" w14:textId="77777777" w:rsidR="00DA55E9" w:rsidRPr="007B26F5" w:rsidRDefault="00DA55E9" w:rsidP="00DA55E9">
      <w:r w:rsidRPr="007B26F5">
        <w:t>Allergens – Wheat (gluten), milk.</w:t>
      </w:r>
    </w:p>
    <w:p w14:paraId="5CBEB407" w14:textId="77777777" w:rsidR="00DA55E9" w:rsidRPr="007B26F5" w:rsidRDefault="00DA55E9" w:rsidP="00DA55E9">
      <w:r w:rsidRPr="007B26F5">
        <w:t>May contain egg, mustard.</w:t>
      </w:r>
    </w:p>
    <w:p w14:paraId="1B0D4A4F" w14:textId="77777777" w:rsidR="00DA55E9" w:rsidRPr="007B26F5" w:rsidRDefault="00DA55E9" w:rsidP="00DA55E9"/>
    <w:p w14:paraId="67E88367" w14:textId="77777777" w:rsidR="00DA55E9" w:rsidRPr="007B26F5" w:rsidRDefault="00DA55E9" w:rsidP="00DA55E9">
      <w:pPr>
        <w:rPr>
          <w:b/>
          <w:bCs/>
          <w:u w:val="single"/>
        </w:rPr>
      </w:pPr>
      <w:r w:rsidRPr="007B26F5">
        <w:rPr>
          <w:b/>
          <w:bCs/>
          <w:u w:val="single"/>
        </w:rPr>
        <w:t>BREAD</w:t>
      </w:r>
    </w:p>
    <w:p w14:paraId="5E05E3ED" w14:textId="77777777" w:rsidR="00DA55E9" w:rsidRPr="007B26F5" w:rsidRDefault="00DA55E9" w:rsidP="00DA55E9"/>
    <w:p w14:paraId="2305EF50" w14:textId="77777777" w:rsidR="00DA55E9" w:rsidRPr="007B26F5" w:rsidRDefault="00DA55E9" w:rsidP="00DA55E9">
      <w:pPr>
        <w:rPr>
          <w:b/>
          <w:bCs/>
          <w:u w:val="single"/>
        </w:rPr>
      </w:pPr>
      <w:r w:rsidRPr="007B26F5">
        <w:rPr>
          <w:b/>
          <w:bCs/>
          <w:u w:val="single"/>
        </w:rPr>
        <w:t>Spelt Sourdough</w:t>
      </w:r>
    </w:p>
    <w:p w14:paraId="35BA9F56" w14:textId="77777777" w:rsidR="00DA55E9" w:rsidRPr="007B26F5" w:rsidRDefault="00DA55E9" w:rsidP="00DA55E9">
      <w:r w:rsidRPr="007B26F5">
        <w:t>Storage information – Store ambient. Do not refrigerate.</w:t>
      </w:r>
    </w:p>
    <w:p w14:paraId="537F86D3" w14:textId="77777777" w:rsidR="00DA55E9" w:rsidRPr="007B26F5" w:rsidRDefault="00DA55E9" w:rsidP="00DA55E9">
      <w:r w:rsidRPr="007B26F5">
        <w:t>Shelf life – Up to 3 days from delivery.</w:t>
      </w:r>
    </w:p>
    <w:p w14:paraId="5E642BA9" w14:textId="77777777" w:rsidR="00DA55E9" w:rsidRPr="007B26F5" w:rsidRDefault="00DA55E9" w:rsidP="00DA55E9">
      <w:r w:rsidRPr="007B26F5">
        <w:t>Ingredients – Spelt flour (gluten), water, salt, sourdough starter.</w:t>
      </w:r>
    </w:p>
    <w:p w14:paraId="43EBD886" w14:textId="77777777" w:rsidR="00DA55E9" w:rsidRPr="007B26F5" w:rsidRDefault="00DA55E9" w:rsidP="00DA55E9">
      <w:r w:rsidRPr="007B26F5">
        <w:t>Allergens – Spelt (gluten).</w:t>
      </w:r>
    </w:p>
    <w:p w14:paraId="49DE5642" w14:textId="77777777" w:rsidR="00DA55E9" w:rsidRPr="007B26F5" w:rsidRDefault="00DA55E9" w:rsidP="00DA55E9">
      <w:r w:rsidRPr="007B26F5">
        <w:t>May contain sesame.</w:t>
      </w:r>
    </w:p>
    <w:p w14:paraId="71A00A0D" w14:textId="77777777" w:rsidR="00DA55E9" w:rsidRPr="007B26F5" w:rsidRDefault="00DA55E9" w:rsidP="00DA55E9"/>
    <w:p w14:paraId="23AE7A07" w14:textId="77777777" w:rsidR="00DA55E9" w:rsidRPr="007B26F5" w:rsidRDefault="00DA55E9" w:rsidP="00DA55E9">
      <w:pPr>
        <w:rPr>
          <w:b/>
          <w:bCs/>
          <w:u w:val="single"/>
        </w:rPr>
      </w:pPr>
      <w:r w:rsidRPr="007B26F5">
        <w:rPr>
          <w:b/>
          <w:bCs/>
          <w:u w:val="single"/>
        </w:rPr>
        <w:t>Focaccia Round</w:t>
      </w:r>
    </w:p>
    <w:p w14:paraId="778C2832" w14:textId="77777777" w:rsidR="00DA55E9" w:rsidRPr="007B26F5" w:rsidRDefault="00DA55E9" w:rsidP="00DA55E9">
      <w:r w:rsidRPr="007B26F5">
        <w:t>Storage information – Store ambient.</w:t>
      </w:r>
    </w:p>
    <w:p w14:paraId="56EEF535" w14:textId="77777777" w:rsidR="00DA55E9" w:rsidRPr="007B26F5" w:rsidRDefault="00DA55E9" w:rsidP="00DA55E9">
      <w:r w:rsidRPr="007B26F5">
        <w:t>Shelf life – Day of delivery + 1 day.</w:t>
      </w:r>
    </w:p>
    <w:p w14:paraId="2841D370" w14:textId="77777777" w:rsidR="00DA55E9" w:rsidRPr="007B26F5" w:rsidRDefault="00DA55E9" w:rsidP="00DA55E9">
      <w:r w:rsidRPr="007B26F5">
        <w:t>Ingredients – Wheat flour, water, olive oil, yeast, salt, rosemary.</w:t>
      </w:r>
    </w:p>
    <w:p w14:paraId="005939B9" w14:textId="77777777" w:rsidR="00DA55E9" w:rsidRPr="007B26F5" w:rsidRDefault="00DA55E9" w:rsidP="00DA55E9">
      <w:r w:rsidRPr="007B26F5">
        <w:t>Allergens – Wheat (gluten).</w:t>
      </w:r>
    </w:p>
    <w:p w14:paraId="7A080D00" w14:textId="77777777" w:rsidR="00DA55E9" w:rsidRPr="007B26F5" w:rsidRDefault="00DA55E9" w:rsidP="00DA55E9">
      <w:r w:rsidRPr="007B26F5">
        <w:t>May contain sesame.</w:t>
      </w:r>
    </w:p>
    <w:p w14:paraId="21E7ABF2" w14:textId="77777777" w:rsidR="00DA55E9" w:rsidRPr="007B26F5" w:rsidRDefault="00DA55E9" w:rsidP="00DA55E9"/>
    <w:p w14:paraId="4FBC16D7" w14:textId="77777777" w:rsidR="00DA55E9" w:rsidRPr="007B26F5" w:rsidRDefault="00DA55E9" w:rsidP="00DA55E9">
      <w:pPr>
        <w:rPr>
          <w:b/>
          <w:bCs/>
          <w:u w:val="single"/>
        </w:rPr>
      </w:pPr>
      <w:r w:rsidRPr="007B26F5">
        <w:rPr>
          <w:b/>
          <w:bCs/>
          <w:u w:val="single"/>
        </w:rPr>
        <w:t>Ciabatta Loaf</w:t>
      </w:r>
    </w:p>
    <w:p w14:paraId="7DC50B38" w14:textId="77777777" w:rsidR="00DA55E9" w:rsidRPr="007B26F5" w:rsidRDefault="00DA55E9" w:rsidP="00DA55E9">
      <w:r w:rsidRPr="007B26F5">
        <w:t>Storage information – Store ambient.</w:t>
      </w:r>
    </w:p>
    <w:p w14:paraId="0B4C70BD" w14:textId="77777777" w:rsidR="00DA55E9" w:rsidRPr="007B26F5" w:rsidRDefault="00DA55E9" w:rsidP="00DA55E9">
      <w:r w:rsidRPr="007B26F5">
        <w:t>Shelf life – Day of delivery + 1 day.</w:t>
      </w:r>
    </w:p>
    <w:p w14:paraId="0E8DACD9" w14:textId="77777777" w:rsidR="00DA55E9" w:rsidRPr="007B26F5" w:rsidRDefault="00DA55E9" w:rsidP="00DA55E9">
      <w:r w:rsidRPr="007B26F5">
        <w:t>Ingredients – Wheat flour, water, yeast, salt, olive oil.</w:t>
      </w:r>
    </w:p>
    <w:p w14:paraId="6C2CBE6C" w14:textId="77777777" w:rsidR="00DA55E9" w:rsidRPr="007B26F5" w:rsidRDefault="00DA55E9" w:rsidP="00DA55E9">
      <w:r w:rsidRPr="007B26F5">
        <w:t>Allergens – Wheat (gluten).</w:t>
      </w:r>
    </w:p>
    <w:p w14:paraId="0B921AEA" w14:textId="77777777" w:rsidR="00DA55E9" w:rsidRPr="007B26F5" w:rsidRDefault="00DA55E9" w:rsidP="00DA55E9">
      <w:r w:rsidRPr="007B26F5">
        <w:t>May contain sesame.</w:t>
      </w:r>
    </w:p>
    <w:p w14:paraId="7F1F4936" w14:textId="77777777" w:rsidR="00DA55E9" w:rsidRPr="007B26F5" w:rsidRDefault="00DA55E9" w:rsidP="00DA55E9"/>
    <w:p w14:paraId="6E48A462" w14:textId="77777777" w:rsidR="00DA55E9" w:rsidRPr="007B26F5" w:rsidRDefault="00DA55E9" w:rsidP="00DA55E9">
      <w:pPr>
        <w:rPr>
          <w:b/>
          <w:bCs/>
          <w:u w:val="single"/>
        </w:rPr>
      </w:pPr>
      <w:r w:rsidRPr="007B26F5">
        <w:rPr>
          <w:b/>
          <w:bCs/>
          <w:u w:val="single"/>
        </w:rPr>
        <w:t>Gluten Free Sourdough – Seeded</w:t>
      </w:r>
    </w:p>
    <w:p w14:paraId="73D748E5" w14:textId="77777777" w:rsidR="00DA55E9" w:rsidRPr="007B26F5" w:rsidRDefault="00DA55E9" w:rsidP="00DA55E9">
      <w:r w:rsidRPr="007B26F5">
        <w:t>Storage information – Store ambient, slice and toast recommended after day one.</w:t>
      </w:r>
    </w:p>
    <w:p w14:paraId="25147ECA" w14:textId="77777777" w:rsidR="00DA55E9" w:rsidRPr="007B26F5" w:rsidRDefault="00DA55E9" w:rsidP="00DA55E9">
      <w:r w:rsidRPr="007B26F5">
        <w:t>Shelf life – Up to 3 days from delivery.</w:t>
      </w:r>
    </w:p>
    <w:p w14:paraId="1E50E021" w14:textId="77777777" w:rsidR="00DA55E9" w:rsidRPr="007B26F5" w:rsidRDefault="00DA55E9" w:rsidP="00DA55E9">
      <w:r w:rsidRPr="007B26F5">
        <w:t>Ingredients – Gluten-free flour blend (rice, maize), water, seeds (sunflower, pumpkin, linseed), sourdough starter, salt.</w:t>
      </w:r>
    </w:p>
    <w:p w14:paraId="1FB3162D" w14:textId="77777777" w:rsidR="00DA55E9" w:rsidRPr="007B26F5" w:rsidRDefault="00DA55E9" w:rsidP="00DA55E9">
      <w:r w:rsidRPr="007B26F5">
        <w:t>Allergens – Seeds.</w:t>
      </w:r>
    </w:p>
    <w:p w14:paraId="34667B10" w14:textId="77777777" w:rsidR="00DA55E9" w:rsidRPr="007B26F5" w:rsidRDefault="00DA55E9" w:rsidP="00DA55E9">
      <w:r w:rsidRPr="007B26F5">
        <w:t>Produced in a bakery handling gluten.</w:t>
      </w:r>
    </w:p>
    <w:p w14:paraId="5A8BEFED" w14:textId="77777777" w:rsidR="00DA55E9" w:rsidRPr="007B26F5" w:rsidRDefault="00DA55E9" w:rsidP="00DA55E9"/>
    <w:p w14:paraId="45802C24" w14:textId="77777777" w:rsidR="00DA55E9" w:rsidRPr="007B26F5" w:rsidRDefault="00DA55E9" w:rsidP="00DA55E9">
      <w:pPr>
        <w:rPr>
          <w:b/>
          <w:bCs/>
          <w:u w:val="single"/>
        </w:rPr>
      </w:pPr>
      <w:r w:rsidRPr="007B26F5">
        <w:rPr>
          <w:b/>
          <w:bCs/>
          <w:u w:val="single"/>
        </w:rPr>
        <w:t>White &amp; Wholemeal Sourdough</w:t>
      </w:r>
    </w:p>
    <w:p w14:paraId="612A4122" w14:textId="77777777" w:rsidR="00DA55E9" w:rsidRPr="007B26F5" w:rsidRDefault="00DA55E9" w:rsidP="00DA55E9">
      <w:r w:rsidRPr="007B26F5">
        <w:t>Storage information – Store ambient.</w:t>
      </w:r>
    </w:p>
    <w:p w14:paraId="2D11B04F" w14:textId="77777777" w:rsidR="00DA55E9" w:rsidRPr="007B26F5" w:rsidRDefault="00DA55E9" w:rsidP="00DA55E9">
      <w:r w:rsidRPr="007B26F5">
        <w:t>Shelf life – Up to 3 days from delivery.</w:t>
      </w:r>
    </w:p>
    <w:p w14:paraId="1AA5A350" w14:textId="77777777" w:rsidR="00DA55E9" w:rsidRPr="007B26F5" w:rsidRDefault="00DA55E9" w:rsidP="00DA55E9">
      <w:r w:rsidRPr="007B26F5">
        <w:t>Ingredients – Wheat flour (white &amp; wholemeal), water, salt, sourdough starter.</w:t>
      </w:r>
    </w:p>
    <w:p w14:paraId="5F76FB05" w14:textId="77777777" w:rsidR="00DA55E9" w:rsidRPr="007B26F5" w:rsidRDefault="00DA55E9" w:rsidP="00DA55E9">
      <w:r w:rsidRPr="007B26F5">
        <w:t>Allergens – Wheat (gluten).</w:t>
      </w:r>
    </w:p>
    <w:p w14:paraId="7288C92D" w14:textId="77777777" w:rsidR="00DA55E9" w:rsidRPr="007B26F5" w:rsidRDefault="00DA55E9" w:rsidP="00DA55E9">
      <w:r w:rsidRPr="007B26F5">
        <w:t>May contain sesame.</w:t>
      </w:r>
    </w:p>
    <w:p w14:paraId="049AC5CD" w14:textId="77777777" w:rsidR="00DA55E9" w:rsidRPr="007B26F5" w:rsidRDefault="00DA55E9" w:rsidP="00DA55E9"/>
    <w:p w14:paraId="05968379" w14:textId="77777777" w:rsidR="00DA55E9" w:rsidRPr="007B26F5" w:rsidRDefault="00DA55E9" w:rsidP="00DA55E9">
      <w:pPr>
        <w:rPr>
          <w:b/>
          <w:bCs/>
          <w:u w:val="single"/>
        </w:rPr>
      </w:pPr>
    </w:p>
    <w:p w14:paraId="40A30617" w14:textId="4259AEDF" w:rsidR="00DA55E9" w:rsidRPr="007B26F5" w:rsidRDefault="00DA55E9" w:rsidP="00DA55E9">
      <w:pPr>
        <w:rPr>
          <w:b/>
          <w:bCs/>
          <w:u w:val="single"/>
        </w:rPr>
      </w:pPr>
      <w:r w:rsidRPr="007B26F5">
        <w:rPr>
          <w:b/>
          <w:bCs/>
          <w:u w:val="single"/>
        </w:rPr>
        <w:lastRenderedPageBreak/>
        <w:t>Seed &amp; Grain Sourdough</w:t>
      </w:r>
    </w:p>
    <w:p w14:paraId="492D782C" w14:textId="77777777" w:rsidR="00DA55E9" w:rsidRPr="007B26F5" w:rsidRDefault="00DA55E9" w:rsidP="00DA55E9">
      <w:r w:rsidRPr="007B26F5">
        <w:t>Storage information – Store ambient.</w:t>
      </w:r>
    </w:p>
    <w:p w14:paraId="70680553" w14:textId="77777777" w:rsidR="00DA55E9" w:rsidRPr="007B26F5" w:rsidRDefault="00DA55E9" w:rsidP="00DA55E9">
      <w:r w:rsidRPr="007B26F5">
        <w:t>Shelf life – Up to 3 days from delivery.</w:t>
      </w:r>
    </w:p>
    <w:p w14:paraId="61A13D15" w14:textId="77777777" w:rsidR="00DA55E9" w:rsidRPr="007B26F5" w:rsidRDefault="00DA55E9" w:rsidP="00DA55E9">
      <w:r w:rsidRPr="007B26F5">
        <w:t>Ingredients – Wheat flour, water, mixed seeds &amp; grains (sesame, sunflower, linseed), salt, sourdough starter.</w:t>
      </w:r>
    </w:p>
    <w:p w14:paraId="01B1391B" w14:textId="77777777" w:rsidR="00DA55E9" w:rsidRPr="007B26F5" w:rsidRDefault="00DA55E9" w:rsidP="00DA55E9">
      <w:r w:rsidRPr="007B26F5">
        <w:t>Allergens – Wheat (gluten), sesame.</w:t>
      </w:r>
    </w:p>
    <w:p w14:paraId="06E8788F" w14:textId="77777777" w:rsidR="00DA55E9" w:rsidRPr="007B26F5" w:rsidRDefault="00DA55E9" w:rsidP="00DA55E9">
      <w:r w:rsidRPr="007B26F5">
        <w:t>May contain nuts.</w:t>
      </w:r>
    </w:p>
    <w:p w14:paraId="10CBE3F8" w14:textId="39F827F8" w:rsidR="009534AD" w:rsidRPr="007B26F5" w:rsidRDefault="009534AD" w:rsidP="00BD2045">
      <w:pPr>
        <w:spacing w:before="100" w:beforeAutospacing="1" w:after="100" w:afterAutospacing="1"/>
        <w:outlineLvl w:val="2"/>
        <w:rPr>
          <w:rFonts w:eastAsia="Times New Roman" w:cs="Times New Roman"/>
          <w:color w:val="000000"/>
          <w:kern w:val="0"/>
          <w:sz w:val="27"/>
          <w:szCs w:val="27"/>
          <w:lang w:eastAsia="en-GB"/>
          <w14:ligatures w14:val="none"/>
        </w:rPr>
        <w:sectPr w:rsidR="009534AD" w:rsidRPr="007B26F5" w:rsidSect="00373779">
          <w:pgSz w:w="11900" w:h="16840"/>
          <w:pgMar w:top="1440" w:right="1440" w:bottom="1440" w:left="1440" w:header="708" w:footer="708" w:gutter="0"/>
          <w:cols w:space="708"/>
          <w:docGrid w:linePitch="360"/>
        </w:sectPr>
      </w:pPr>
    </w:p>
    <w:p w14:paraId="474E7CAC" w14:textId="77777777" w:rsidR="00EC0EC2" w:rsidRPr="007B26F5" w:rsidRDefault="009534AD" w:rsidP="009534A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Country Kitchen</w:t>
      </w:r>
    </w:p>
    <w:p w14:paraId="28B31F4E" w14:textId="29928196" w:rsidR="009534AD" w:rsidRPr="007B26F5" w:rsidRDefault="009534AD" w:rsidP="009534AD">
      <w:pPr>
        <w:spacing w:before="100" w:beforeAutospacing="1" w:after="100" w:afterAutospacing="1"/>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noProof/>
          <w:color w:val="000000"/>
          <w:kern w:val="0"/>
          <w:sz w:val="27"/>
          <w:szCs w:val="27"/>
          <w:lang w:eastAsia="en-GB"/>
        </w:rPr>
        <w:drawing>
          <wp:anchor distT="0" distB="0" distL="114300" distR="114300" simplePos="0" relativeHeight="251667456" behindDoc="0" locked="0" layoutInCell="1" allowOverlap="1" wp14:anchorId="2A7A3B90" wp14:editId="148C652A">
            <wp:simplePos x="0" y="0"/>
            <wp:positionH relativeFrom="column">
              <wp:posOffset>2511380</wp:posOffset>
            </wp:positionH>
            <wp:positionV relativeFrom="paragraph">
              <wp:posOffset>235839</wp:posOffset>
            </wp:positionV>
            <wp:extent cx="3477260" cy="2409795"/>
            <wp:effectExtent l="0" t="0" r="2540" b="3810"/>
            <wp:wrapNone/>
            <wp:docPr id="311871692" name="Picture 10" descr="A close-up of a sausage ro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71692" name="Picture 10" descr="A close-up of a sausage roll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4970" cy="2415138"/>
                    </a:xfrm>
                    <a:prstGeom prst="rect">
                      <a:avLst/>
                    </a:prstGeom>
                  </pic:spPr>
                </pic:pic>
              </a:graphicData>
            </a:graphic>
            <wp14:sizeRelH relativeFrom="page">
              <wp14:pctWidth>0</wp14:pctWidth>
            </wp14:sizeRelH>
            <wp14:sizeRelV relativeFrom="page">
              <wp14:pctHeight>0</wp14:pctHeight>
            </wp14:sizeRelV>
          </wp:anchor>
        </w:drawing>
      </w:r>
    </w:p>
    <w:p w14:paraId="0A4CBD03" w14:textId="0CFEE48C"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Sausage Roll</w:t>
      </w:r>
    </w:p>
    <w:p w14:paraId="12CBE7A6" w14:textId="0070589A"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xml:space="preserve">Storage information - </w:t>
      </w:r>
    </w:p>
    <w:p w14:paraId="33829243" w14:textId="67E0C68E"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Shelf life – 5 days</w:t>
      </w:r>
    </w:p>
    <w:p w14:paraId="3331EEB4" w14:textId="10F5B4E0"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xml:space="preserve">Ingredients – </w:t>
      </w:r>
    </w:p>
    <w:p w14:paraId="1D9F4B7B" w14:textId="0DB971C9"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xml:space="preserve">Allergens - </w:t>
      </w:r>
    </w:p>
    <w:p w14:paraId="673B03EA" w14:textId="3A3CDD20"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noProof/>
          <w:color w:val="000000"/>
          <w:kern w:val="0"/>
          <w:sz w:val="27"/>
          <w:szCs w:val="27"/>
          <w:lang w:eastAsia="en-GB"/>
        </w:rPr>
        <w:drawing>
          <wp:anchor distT="0" distB="0" distL="114300" distR="114300" simplePos="0" relativeHeight="251666432" behindDoc="0" locked="0" layoutInCell="1" allowOverlap="1" wp14:anchorId="7BD7C18A" wp14:editId="5A80A6D0">
            <wp:simplePos x="0" y="0"/>
            <wp:positionH relativeFrom="column">
              <wp:posOffset>2511381</wp:posOffset>
            </wp:positionH>
            <wp:positionV relativeFrom="paragraph">
              <wp:posOffset>329324</wp:posOffset>
            </wp:positionV>
            <wp:extent cx="3477296" cy="2072114"/>
            <wp:effectExtent l="0" t="0" r="2540" b="0"/>
            <wp:wrapNone/>
            <wp:docPr id="295387541" name="Picture 9" descr="A list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87541" name="Picture 9" descr="A list of food item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7296" cy="2072114"/>
                    </a:xfrm>
                    <a:prstGeom prst="rect">
                      <a:avLst/>
                    </a:prstGeom>
                  </pic:spPr>
                </pic:pic>
              </a:graphicData>
            </a:graphic>
            <wp14:sizeRelH relativeFrom="page">
              <wp14:pctWidth>0</wp14:pctWidth>
            </wp14:sizeRelH>
            <wp14:sizeRelV relativeFrom="page">
              <wp14:pctHeight>0</wp14:pctHeight>
            </wp14:sizeRelV>
          </wp:anchor>
        </w:drawing>
      </w:r>
    </w:p>
    <w:p w14:paraId="500C653B" w14:textId="77777777"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Scotch Egg</w:t>
      </w:r>
    </w:p>
    <w:p w14:paraId="295DCC8E" w14:textId="77777777"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xml:space="preserve">Storage information - </w:t>
      </w:r>
    </w:p>
    <w:p w14:paraId="0E7D3D0E" w14:textId="5157B85B"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Shelf life – 5 days</w:t>
      </w:r>
    </w:p>
    <w:p w14:paraId="759BF0EA" w14:textId="77777777"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xml:space="preserve">Ingredients – </w:t>
      </w:r>
    </w:p>
    <w:p w14:paraId="7A762F00" w14:textId="11DEBF43"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pPr>
      <w:r w:rsidRPr="007B26F5">
        <w:rPr>
          <w:rFonts w:eastAsia="Times New Roman" w:cs="Times New Roman"/>
          <w:noProof/>
          <w:color w:val="000000"/>
          <w:kern w:val="0"/>
          <w:sz w:val="27"/>
          <w:szCs w:val="27"/>
          <w:lang w:eastAsia="en-GB"/>
        </w:rPr>
        <w:drawing>
          <wp:anchor distT="0" distB="0" distL="114300" distR="114300" simplePos="0" relativeHeight="251668480" behindDoc="0" locked="0" layoutInCell="1" allowOverlap="1" wp14:anchorId="07C8571E" wp14:editId="15430F80">
            <wp:simplePos x="0" y="0"/>
            <wp:positionH relativeFrom="column">
              <wp:posOffset>965916</wp:posOffset>
            </wp:positionH>
            <wp:positionV relativeFrom="paragraph">
              <wp:posOffset>1021545</wp:posOffset>
            </wp:positionV>
            <wp:extent cx="3587597" cy="3454355"/>
            <wp:effectExtent l="0" t="0" r="0" b="635"/>
            <wp:wrapNone/>
            <wp:docPr id="1565472600" name="Picture 11" descr="A screenshot of a rec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72600" name="Picture 11" descr="A screenshot of a recip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87597" cy="3454355"/>
                    </a:xfrm>
                    <a:prstGeom prst="rect">
                      <a:avLst/>
                    </a:prstGeom>
                  </pic:spPr>
                </pic:pic>
              </a:graphicData>
            </a:graphic>
            <wp14:sizeRelH relativeFrom="page">
              <wp14:pctWidth>0</wp14:pctWidth>
            </wp14:sizeRelH>
            <wp14:sizeRelV relativeFrom="page">
              <wp14:pctHeight>0</wp14:pctHeight>
            </wp14:sizeRelV>
          </wp:anchor>
        </w:drawing>
      </w:r>
      <w:r w:rsidRPr="007B26F5">
        <w:rPr>
          <w:rFonts w:eastAsia="Times New Roman" w:cs="Times New Roman"/>
          <w:color w:val="000000"/>
          <w:kern w:val="0"/>
          <w:sz w:val="27"/>
          <w:szCs w:val="27"/>
          <w:lang w:eastAsia="en-GB"/>
          <w14:ligatures w14:val="none"/>
        </w:rPr>
        <w:t xml:space="preserve">Allergens - </w:t>
      </w:r>
    </w:p>
    <w:p w14:paraId="554BE0D1" w14:textId="01681AF4" w:rsidR="009534AD" w:rsidRPr="007B26F5" w:rsidRDefault="009534AD" w:rsidP="009534AD">
      <w:pPr>
        <w:spacing w:before="100" w:beforeAutospacing="1" w:after="100" w:afterAutospacing="1"/>
        <w:outlineLvl w:val="2"/>
        <w:rPr>
          <w:rFonts w:eastAsia="Times New Roman" w:cs="Times New Roman"/>
          <w:color w:val="000000"/>
          <w:kern w:val="0"/>
          <w:sz w:val="27"/>
          <w:szCs w:val="27"/>
          <w:lang w:eastAsia="en-GB"/>
          <w14:ligatures w14:val="none"/>
        </w:rPr>
        <w:sectPr w:rsidR="009534AD" w:rsidRPr="007B26F5" w:rsidSect="00373779">
          <w:pgSz w:w="11900" w:h="16840"/>
          <w:pgMar w:top="1440" w:right="1440" w:bottom="1440" w:left="1440" w:header="708" w:footer="708" w:gutter="0"/>
          <w:cols w:space="708"/>
          <w:docGrid w:linePitch="360"/>
        </w:sectPr>
      </w:pPr>
    </w:p>
    <w:p w14:paraId="3CB616A6" w14:textId="77777777" w:rsidR="009534AD" w:rsidRPr="007B26F5" w:rsidRDefault="009534AD" w:rsidP="00DE159E">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 xml:space="preserve">Herbies </w:t>
      </w:r>
      <w:r w:rsidR="00992CCD" w:rsidRPr="007B26F5">
        <w:rPr>
          <w:rFonts w:eastAsia="Times New Roman" w:cs="Times New Roman"/>
          <w:b/>
          <w:bCs/>
          <w:color w:val="000000"/>
          <w:kern w:val="0"/>
          <w:sz w:val="27"/>
          <w:szCs w:val="27"/>
          <w:u w:val="single"/>
          <w:lang w:eastAsia="en-GB"/>
          <w14:ligatures w14:val="none"/>
        </w:rPr>
        <w:t>Bakes</w:t>
      </w:r>
    </w:p>
    <w:p w14:paraId="1292CC65" w14:textId="77777777" w:rsidR="00992CCD" w:rsidRPr="007B26F5" w:rsidRDefault="00992CCD" w:rsidP="00DE159E">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p>
    <w:p w14:paraId="24B7FE9B" w14:textId="77777777" w:rsidR="00992CCD" w:rsidRPr="007B26F5" w:rsidRDefault="00992CCD" w:rsidP="00992CCD">
      <w:r w:rsidRPr="007B26F5">
        <w:t xml:space="preserve">Please note: </w:t>
      </w:r>
      <w:r w:rsidRPr="007B26F5">
        <w:rPr>
          <w:b/>
          <w:bCs/>
        </w:rPr>
        <w:t xml:space="preserve">We use gluten, eggs, dairy, soya, sesame, tree nuts &amp; peanuts in our kitchen. </w:t>
      </w:r>
      <w:r w:rsidRPr="007B26F5">
        <w:t>Our products may not be suitable for allergy sufferers. </w:t>
      </w:r>
    </w:p>
    <w:p w14:paraId="03E3901A" w14:textId="77777777" w:rsidR="00992CCD" w:rsidRDefault="00992CCD" w:rsidP="00992CCD">
      <w:pPr>
        <w:pStyle w:val="NoSpacing"/>
        <w:rPr>
          <w:u w:val="single"/>
        </w:rPr>
      </w:pPr>
    </w:p>
    <w:p w14:paraId="14525B52" w14:textId="77777777" w:rsidR="00FE627B" w:rsidRPr="00FE627B" w:rsidRDefault="00FE627B" w:rsidP="00FE627B">
      <w:pPr>
        <w:pStyle w:val="NoSpacing"/>
        <w:rPr>
          <w:b/>
          <w:bCs/>
          <w:sz w:val="16"/>
          <w:szCs w:val="16"/>
          <w:u w:val="single"/>
        </w:rPr>
      </w:pPr>
      <w:r w:rsidRPr="00FE627B">
        <w:rPr>
          <w:b/>
          <w:bCs/>
          <w:sz w:val="16"/>
          <w:szCs w:val="16"/>
          <w:u w:val="single"/>
        </w:rPr>
        <w:t>Oreo stuffed NYC Cookie (UPDATED)</w:t>
      </w:r>
    </w:p>
    <w:p w14:paraId="1B830438" w14:textId="526207BE" w:rsidR="00FE627B" w:rsidRPr="00FE627B" w:rsidRDefault="00FE627B" w:rsidP="00FE627B">
      <w:pPr>
        <w:pStyle w:val="NoSpacing"/>
        <w:rPr>
          <w:sz w:val="16"/>
          <w:szCs w:val="16"/>
        </w:rPr>
      </w:pPr>
      <w:r w:rsidRPr="00FE627B">
        <w:rPr>
          <w:sz w:val="16"/>
          <w:szCs w:val="16"/>
        </w:rPr>
        <w:t>Baking butter: vegetable oils (rapeseed, palm), water, BUTTERMILK (7.5%), emulsifiers (sunflower lecithin, mono- &amp; diglycerides of fatty acids) salt, natural flavouring (contain MILK) citric acid, vitamins (A,D), colour (carotenes). Light brown sugar (100% cane). Granulated white sugar (100% cane). EGGS. Vanilla essence: water, monopropylene glycol, colour (Caramel E150a), flavourings. Plain flour: (WHEAT flour, calcium, iron, niacin, nicotinamide, thiamin). Bicarbonate of soda: sodium hydrogen carbonate. Baking Powder: raising agents: diphosphates, sodium carbonates; rice flour. Milk Chocolate chunks: Sugar, whole (MILK) powder, cocoa butter, Cocoa mass, Whey powder (MILK) skimmed (MILK) powder, emulsifiers: (SOYA) lecithin, natural vanilla flavouring. Cookies &amp; Cream spread: sugar,vegetable fat (palm), whole MILK powder, skimmed MILK powder, whey MILK powder, cocoa crumble (WHEAT flour, sugar vegetable oil (high oleic sunflower oil), cocoa powder, glucose-frutose syrup, raising agent (ammonium hydrogen carbonate, sodium hydrogen carbonate), salt, emulsifier (E-322), vanilla flavour), emulsifier (E-322 SOYA lecithin), cocoa butter, natural flavouring (MILK). White Chocolate spread: sugar, highly stable nob-hydrogenated palm oleic fat, skimmed MILK powder, dry WHEY (MILK) powder, fully hydrogenated fractionated palm kernel oil (lauric oil) based cocoa butter substitute (CBS), emulsifier E322 (sunflower lecithin), additives E492 sorbitan tristearate from vegetable fat, flavour (MILK). OREO Crumb: WHEAT flour, sugar, palm oil, rapeseed oil, fat reduced cocoa powder 4.5%, WHEAT starch, glucose fructose syrup, raising agents (ammonium carbonates, potassium carbonates, sodium carbonates), salt, emulsifier: (SOYA lecithins, sunflower lecithins), acidity regulator (sodium hydroxide), flavouring. May contain TREE NUTS &amp; PEANUTS</w:t>
      </w:r>
    </w:p>
    <w:p w14:paraId="60A47A6C" w14:textId="77777777" w:rsidR="00992CCD" w:rsidRPr="007B26F5" w:rsidRDefault="00992CCD" w:rsidP="00992CCD">
      <w:pPr>
        <w:pStyle w:val="NoSpacing"/>
        <w:rPr>
          <w:sz w:val="16"/>
          <w:szCs w:val="16"/>
        </w:rPr>
      </w:pPr>
    </w:p>
    <w:p w14:paraId="652E201F" w14:textId="77777777" w:rsidR="00992CCD" w:rsidRPr="007B26F5" w:rsidRDefault="00992CCD" w:rsidP="00992CCD">
      <w:pPr>
        <w:pStyle w:val="NoSpacing"/>
        <w:rPr>
          <w:b/>
          <w:bCs/>
          <w:sz w:val="16"/>
          <w:szCs w:val="16"/>
          <w:u w:val="single"/>
        </w:rPr>
      </w:pPr>
      <w:r w:rsidRPr="007B26F5">
        <w:rPr>
          <w:b/>
          <w:bCs/>
          <w:sz w:val="16"/>
          <w:szCs w:val="16"/>
          <w:u w:val="single"/>
        </w:rPr>
        <w:t>Nutella stuffed Chocolate Chip NYC Cookie</w:t>
      </w:r>
    </w:p>
    <w:p w14:paraId="35933308" w14:textId="77777777" w:rsidR="00992CCD" w:rsidRPr="007B26F5" w:rsidRDefault="00992CCD" w:rsidP="00992CCD">
      <w:pPr>
        <w:pStyle w:val="NoSpacing"/>
        <w:rPr>
          <w:rFonts w:eastAsia="Times New Roman" w:cstheme="minorHAnsi"/>
          <w:b/>
          <w:bCs/>
          <w:sz w:val="16"/>
          <w:szCs w:val="16"/>
          <w:shd w:val="clear" w:color="auto" w:fill="FFFFFF"/>
        </w:rPr>
      </w:pPr>
      <w:r w:rsidRPr="007B26F5">
        <w:rPr>
          <w:sz w:val="16"/>
          <w:szCs w:val="16"/>
        </w:rPr>
        <w:t xml:space="preserve">Baking butter: vegetable oils (rapeseed, palm), water, </w:t>
      </w:r>
      <w:r w:rsidRPr="007B26F5">
        <w:rPr>
          <w:b/>
          <w:bCs/>
          <w:sz w:val="16"/>
          <w:szCs w:val="16"/>
        </w:rPr>
        <w:t xml:space="preserve">BUTTERMILK </w:t>
      </w:r>
      <w:r w:rsidRPr="007B26F5">
        <w:rPr>
          <w:sz w:val="16"/>
          <w:szCs w:val="16"/>
        </w:rPr>
        <w:t xml:space="preserve">(7.5%), emulsifiers (sunflower lecithin, mono- &amp; diglycerides of fatty acids) salt, natural flavouring (contain </w:t>
      </w:r>
      <w:r w:rsidRPr="007B26F5">
        <w:rPr>
          <w:b/>
          <w:bCs/>
          <w:sz w:val="16"/>
          <w:szCs w:val="16"/>
        </w:rPr>
        <w:t>MILK</w:t>
      </w:r>
      <w:r w:rsidRPr="007B26F5">
        <w:rPr>
          <w:sz w:val="16"/>
          <w:szCs w:val="16"/>
        </w:rPr>
        <w:t xml:space="preserve">) citric acid, vitamins (A,D), colour (carotenes). Light brown sugar (100% cane). Granulated white sugar (100% cane).  </w:t>
      </w:r>
      <w:r w:rsidRPr="007B26F5">
        <w:rPr>
          <w:b/>
          <w:bCs/>
          <w:sz w:val="16"/>
          <w:szCs w:val="16"/>
        </w:rPr>
        <w:t xml:space="preserve">EGGS. </w:t>
      </w:r>
      <w:r w:rsidRPr="007B26F5">
        <w:rPr>
          <w:sz w:val="16"/>
          <w:szCs w:val="16"/>
        </w:rPr>
        <w:t>Vanilla essence: water, monopropylene glycol, colour (Caramel E150a), flavourings. Plain flour: (</w:t>
      </w:r>
      <w:r w:rsidRPr="007B26F5">
        <w:rPr>
          <w:b/>
          <w:bCs/>
          <w:sz w:val="16"/>
          <w:szCs w:val="16"/>
        </w:rPr>
        <w:t>WHEAT</w:t>
      </w:r>
      <w:r w:rsidRPr="007B26F5">
        <w:rPr>
          <w:sz w:val="16"/>
          <w:szCs w:val="16"/>
        </w:rPr>
        <w:t xml:space="preserve"> flour, calcium, iron, niacin, nicotinamide, thiamin). Bicarbonate of soda: sodium hydrogen carbonate. Baking Powder: raising agents: diphosphates, sodium carbonates; rice flour. Milk Chocolate chunks: Sugar, whole (</w:t>
      </w:r>
      <w:r w:rsidRPr="007B26F5">
        <w:rPr>
          <w:b/>
          <w:bCs/>
          <w:sz w:val="16"/>
          <w:szCs w:val="16"/>
        </w:rPr>
        <w:t>MILK</w:t>
      </w:r>
      <w:r w:rsidRPr="007B26F5">
        <w:rPr>
          <w:sz w:val="16"/>
          <w:szCs w:val="16"/>
        </w:rPr>
        <w:t>) powder, cocoa butter, Cocoa mass, Whey powder (</w:t>
      </w:r>
      <w:r w:rsidRPr="007B26F5">
        <w:rPr>
          <w:b/>
          <w:bCs/>
          <w:sz w:val="16"/>
          <w:szCs w:val="16"/>
        </w:rPr>
        <w:t>MILK</w:t>
      </w:r>
      <w:r w:rsidRPr="007B26F5">
        <w:rPr>
          <w:sz w:val="16"/>
          <w:szCs w:val="16"/>
        </w:rPr>
        <w:t>) skimmed (</w:t>
      </w:r>
      <w:r w:rsidRPr="007B26F5">
        <w:rPr>
          <w:b/>
          <w:bCs/>
          <w:sz w:val="16"/>
          <w:szCs w:val="16"/>
        </w:rPr>
        <w:t>MILK</w:t>
      </w:r>
      <w:r w:rsidRPr="007B26F5">
        <w:rPr>
          <w:sz w:val="16"/>
          <w:szCs w:val="16"/>
        </w:rPr>
        <w:t>) powder, emulsifiers: (</w:t>
      </w:r>
      <w:r w:rsidRPr="007B26F5">
        <w:rPr>
          <w:b/>
          <w:bCs/>
          <w:sz w:val="16"/>
          <w:szCs w:val="16"/>
        </w:rPr>
        <w:t>SOYA</w:t>
      </w:r>
      <w:r w:rsidRPr="007B26F5">
        <w:rPr>
          <w:sz w:val="16"/>
          <w:szCs w:val="16"/>
        </w:rPr>
        <w:t xml:space="preserve">) lecithin, natural vanilla flavouring. Nutella spread: sugar, palm oil, </w:t>
      </w:r>
      <w:r w:rsidRPr="007B26F5">
        <w:rPr>
          <w:b/>
          <w:bCs/>
          <w:sz w:val="16"/>
          <w:szCs w:val="16"/>
        </w:rPr>
        <w:t>HAZELNUTS</w:t>
      </w:r>
      <w:r w:rsidRPr="007B26F5">
        <w:rPr>
          <w:sz w:val="16"/>
          <w:szCs w:val="16"/>
        </w:rPr>
        <w:t xml:space="preserve"> (13%), Skimmed </w:t>
      </w:r>
      <w:r w:rsidRPr="007B26F5">
        <w:rPr>
          <w:b/>
          <w:bCs/>
          <w:sz w:val="16"/>
          <w:szCs w:val="16"/>
        </w:rPr>
        <w:t>MILK</w:t>
      </w:r>
      <w:r w:rsidRPr="007B26F5">
        <w:rPr>
          <w:sz w:val="16"/>
          <w:szCs w:val="16"/>
        </w:rPr>
        <w:t xml:space="preserve"> powder (8.7%), fat reduced cocoa (7.4%), emulsifier: lecithins (</w:t>
      </w:r>
      <w:r w:rsidRPr="007B26F5">
        <w:rPr>
          <w:b/>
          <w:bCs/>
          <w:sz w:val="16"/>
          <w:szCs w:val="16"/>
        </w:rPr>
        <w:t>SOYA</w:t>
      </w:r>
      <w:r w:rsidRPr="007B26F5">
        <w:rPr>
          <w:sz w:val="16"/>
          <w:szCs w:val="16"/>
        </w:rPr>
        <w:t xml:space="preserve">), vanillin. Milk Chocolate: sugar, cocoa butter, whole </w:t>
      </w:r>
      <w:r w:rsidRPr="007B26F5">
        <w:rPr>
          <w:b/>
          <w:bCs/>
          <w:sz w:val="16"/>
          <w:szCs w:val="16"/>
        </w:rPr>
        <w:t>MILK</w:t>
      </w:r>
      <w:r w:rsidRPr="007B26F5">
        <w:rPr>
          <w:sz w:val="16"/>
          <w:szCs w:val="16"/>
        </w:rPr>
        <w:t xml:space="preserve"> powder, cocoa mass, emulsifier (E322 (</w:t>
      </w:r>
      <w:r w:rsidRPr="007B26F5">
        <w:rPr>
          <w:b/>
          <w:bCs/>
          <w:sz w:val="16"/>
          <w:szCs w:val="16"/>
        </w:rPr>
        <w:t>SOYA</w:t>
      </w:r>
      <w:r w:rsidRPr="007B26F5">
        <w:rPr>
          <w:sz w:val="16"/>
          <w:szCs w:val="16"/>
        </w:rPr>
        <w:t>)), vanilla extract.</w:t>
      </w:r>
      <w:r w:rsidRPr="007B26F5">
        <w:rPr>
          <w:rFonts w:eastAsia="Times New Roman" w:cstheme="minorHAnsi"/>
          <w:sz w:val="16"/>
          <w:szCs w:val="16"/>
          <w:shd w:val="clear" w:color="auto" w:fill="FFFFFF"/>
        </w:rPr>
        <w:t xml:space="preserve"> Chopped Nuts: </w:t>
      </w:r>
      <w:r w:rsidRPr="007B26F5">
        <w:rPr>
          <w:rFonts w:eastAsia="Times New Roman" w:cstheme="minorHAnsi"/>
          <w:b/>
          <w:bCs/>
          <w:sz w:val="16"/>
          <w:szCs w:val="16"/>
          <w:shd w:val="clear" w:color="auto" w:fill="FFFFFF"/>
        </w:rPr>
        <w:t>PEANUTS (70%), ALMONDS &amp; WALNUTS</w:t>
      </w:r>
      <w:r w:rsidRPr="007B26F5">
        <w:rPr>
          <w:rFonts w:eastAsia="Times New Roman" w:cstheme="minorHAnsi"/>
          <w:sz w:val="16"/>
          <w:szCs w:val="16"/>
          <w:shd w:val="clear" w:color="auto" w:fill="FFFFFF"/>
        </w:rPr>
        <w:t xml:space="preserve">. May contain other </w:t>
      </w:r>
      <w:r w:rsidRPr="007B26F5">
        <w:rPr>
          <w:rFonts w:eastAsia="Times New Roman" w:cstheme="minorHAnsi"/>
          <w:b/>
          <w:bCs/>
          <w:sz w:val="16"/>
          <w:szCs w:val="16"/>
          <w:shd w:val="clear" w:color="auto" w:fill="FFFFFF"/>
        </w:rPr>
        <w:t>TREE NUTS.</w:t>
      </w:r>
    </w:p>
    <w:p w14:paraId="6B1997B7" w14:textId="77777777" w:rsidR="00992CCD" w:rsidRPr="007B26F5" w:rsidRDefault="00992CCD" w:rsidP="00992CCD">
      <w:pPr>
        <w:pStyle w:val="NoSpacing"/>
        <w:rPr>
          <w:rFonts w:eastAsia="Times New Roman" w:cstheme="minorHAnsi"/>
          <w:b/>
          <w:bCs/>
          <w:shd w:val="clear" w:color="auto" w:fill="FFFFFF"/>
        </w:rPr>
      </w:pPr>
    </w:p>
    <w:p w14:paraId="4FDE3134" w14:textId="77777777" w:rsidR="00992CCD" w:rsidRPr="007B26F5" w:rsidRDefault="00992CCD" w:rsidP="00992CCD">
      <w:pPr>
        <w:pStyle w:val="NoSpacing"/>
        <w:rPr>
          <w:b/>
          <w:bCs/>
          <w:sz w:val="16"/>
          <w:szCs w:val="16"/>
          <w:u w:val="single"/>
          <w:shd w:val="clear" w:color="auto" w:fill="FFFFFF"/>
        </w:rPr>
      </w:pPr>
      <w:r w:rsidRPr="007B26F5">
        <w:rPr>
          <w:b/>
          <w:bCs/>
          <w:sz w:val="16"/>
          <w:szCs w:val="16"/>
          <w:u w:val="single"/>
          <w:shd w:val="clear" w:color="auto" w:fill="FFFFFF"/>
        </w:rPr>
        <w:t>Traditional Rocky Road</w:t>
      </w:r>
    </w:p>
    <w:p w14:paraId="1A127D1F" w14:textId="77777777" w:rsidR="00992CCD" w:rsidRPr="007B26F5" w:rsidRDefault="00992CCD" w:rsidP="00992CCD">
      <w:pPr>
        <w:pStyle w:val="NoSpacing"/>
        <w:rPr>
          <w:b/>
          <w:bCs/>
          <w:sz w:val="16"/>
          <w:szCs w:val="16"/>
        </w:rPr>
      </w:pPr>
      <w:r w:rsidRPr="007B26F5">
        <w:rPr>
          <w:sz w:val="16"/>
          <w:szCs w:val="16"/>
        </w:rPr>
        <w:t xml:space="preserve">Milk Chocolate: sugar, cocoa butter, whole </w:t>
      </w:r>
      <w:r w:rsidRPr="007B26F5">
        <w:rPr>
          <w:b/>
          <w:bCs/>
          <w:sz w:val="16"/>
          <w:szCs w:val="16"/>
        </w:rPr>
        <w:t>MILK</w:t>
      </w:r>
      <w:r w:rsidRPr="007B26F5">
        <w:rPr>
          <w:sz w:val="16"/>
          <w:szCs w:val="16"/>
        </w:rPr>
        <w:t xml:space="preserve"> powder, cocoa mass, emulsifier (E322 (</w:t>
      </w:r>
      <w:r w:rsidRPr="007B26F5">
        <w:rPr>
          <w:b/>
          <w:bCs/>
          <w:sz w:val="16"/>
          <w:szCs w:val="16"/>
        </w:rPr>
        <w:t>SOYA</w:t>
      </w:r>
      <w:r w:rsidRPr="007B26F5">
        <w:rPr>
          <w:sz w:val="16"/>
          <w:szCs w:val="16"/>
        </w:rPr>
        <w:t xml:space="preserve">)), vanilla extract. Golden syrup: partially inverted refiners syrup. Baking butter: vegetable oils (rapeseed, palm), water, </w:t>
      </w:r>
      <w:r w:rsidRPr="007B26F5">
        <w:rPr>
          <w:b/>
          <w:bCs/>
          <w:sz w:val="16"/>
          <w:szCs w:val="16"/>
        </w:rPr>
        <w:t>BUTTERMILK</w:t>
      </w:r>
      <w:r w:rsidRPr="007B26F5">
        <w:rPr>
          <w:sz w:val="16"/>
          <w:szCs w:val="16"/>
        </w:rPr>
        <w:t xml:space="preserve"> (7.5%), emulsifiers (sunflower lecithin, mono- &amp; diglycerides of fatty acids) salt, natural flavouring (contain MILK) citric acid, vitamins (A,D), colour (carotenes). Digestive biscuits: Wheat flour (</w:t>
      </w:r>
      <w:r w:rsidRPr="007B26F5">
        <w:rPr>
          <w:b/>
          <w:bCs/>
          <w:sz w:val="16"/>
          <w:szCs w:val="16"/>
        </w:rPr>
        <w:t>WHEAT</w:t>
      </w:r>
      <w:r w:rsidRPr="007B26F5">
        <w:rPr>
          <w:sz w:val="16"/>
          <w:szCs w:val="16"/>
        </w:rPr>
        <w:t xml:space="preserve"> flour, calcium carbonate, iron, niacin, thiamine) wholemeal </w:t>
      </w:r>
      <w:r w:rsidRPr="007B26F5">
        <w:rPr>
          <w:b/>
          <w:bCs/>
          <w:sz w:val="16"/>
          <w:szCs w:val="16"/>
        </w:rPr>
        <w:t>WHEAT</w:t>
      </w:r>
      <w:r w:rsidRPr="007B26F5">
        <w:rPr>
          <w:sz w:val="16"/>
          <w:szCs w:val="16"/>
        </w:rPr>
        <w:t xml:space="preserve"> flour, sugar, palm oil, rapeseed oil, </w:t>
      </w:r>
      <w:r w:rsidRPr="007B26F5">
        <w:rPr>
          <w:b/>
          <w:bCs/>
          <w:sz w:val="16"/>
          <w:szCs w:val="16"/>
        </w:rPr>
        <w:t>OATS</w:t>
      </w:r>
      <w:r w:rsidRPr="007B26F5">
        <w:rPr>
          <w:sz w:val="16"/>
          <w:szCs w:val="16"/>
        </w:rPr>
        <w:t xml:space="preserve">, partially inverted refiners syrup, raising agents (sodium bicarbonate, ammonium) salt.  Marshmallows: Corn glucose fructose syrup, sugar water, pork gelatine, anti-caking agent (corn starch), colour (beetroot red), flavouring. </w:t>
      </w:r>
      <w:r w:rsidRPr="007B26F5">
        <w:rPr>
          <w:b/>
          <w:bCs/>
          <w:sz w:val="16"/>
          <w:szCs w:val="16"/>
        </w:rPr>
        <w:t>WHEAT</w:t>
      </w:r>
      <w:r w:rsidRPr="007B26F5">
        <w:rPr>
          <w:sz w:val="16"/>
          <w:szCs w:val="16"/>
        </w:rPr>
        <w:t xml:space="preserve"> flour (</w:t>
      </w:r>
      <w:r w:rsidRPr="007B26F5">
        <w:rPr>
          <w:b/>
          <w:bCs/>
          <w:sz w:val="16"/>
          <w:szCs w:val="16"/>
        </w:rPr>
        <w:t>WHEAT</w:t>
      </w:r>
      <w:r w:rsidRPr="007B26F5">
        <w:rPr>
          <w:sz w:val="16"/>
          <w:szCs w:val="16"/>
        </w:rPr>
        <w:t xml:space="preserve"> flour, calcium carbonate, iron, niacin, thiamine) Rapeseed oil, sugar, butter (</w:t>
      </w:r>
      <w:r w:rsidRPr="007B26F5">
        <w:rPr>
          <w:b/>
          <w:bCs/>
          <w:sz w:val="16"/>
          <w:szCs w:val="16"/>
        </w:rPr>
        <w:t>MILK</w:t>
      </w:r>
      <w:r w:rsidRPr="007B26F5">
        <w:rPr>
          <w:sz w:val="16"/>
          <w:szCs w:val="16"/>
        </w:rPr>
        <w:t xml:space="preserve">), salt, natural flavouring, raising agent (sodium carbonates). Raisins (99.9%), sunflower oil). Glace cherries: cherry (56%), glucose-frutose syrup, sugar (18%), acidity regulator (citric acid), preservatives (potassium sorbate, </w:t>
      </w:r>
      <w:r w:rsidRPr="007B26F5">
        <w:rPr>
          <w:b/>
          <w:bCs/>
          <w:sz w:val="16"/>
          <w:szCs w:val="16"/>
        </w:rPr>
        <w:t>SULPHUR</w:t>
      </w:r>
      <w:r w:rsidRPr="007B26F5">
        <w:rPr>
          <w:sz w:val="16"/>
          <w:szCs w:val="16"/>
        </w:rPr>
        <w:t xml:space="preserve"> </w:t>
      </w:r>
      <w:r w:rsidRPr="007B26F5">
        <w:rPr>
          <w:b/>
          <w:bCs/>
          <w:sz w:val="16"/>
          <w:szCs w:val="16"/>
        </w:rPr>
        <w:t>DIOXIDE</w:t>
      </w:r>
      <w:r w:rsidRPr="007B26F5">
        <w:rPr>
          <w:sz w:val="16"/>
          <w:szCs w:val="16"/>
        </w:rPr>
        <w:t xml:space="preserve">), colour (Erythrosine). Milk Chocolate Spread: sugar, highly stable non-hydrogenated palm oleic fat, dry </w:t>
      </w:r>
      <w:r w:rsidRPr="007B26F5">
        <w:rPr>
          <w:b/>
          <w:bCs/>
          <w:sz w:val="16"/>
          <w:szCs w:val="16"/>
        </w:rPr>
        <w:t>WHEY</w:t>
      </w:r>
      <w:r w:rsidRPr="007B26F5">
        <w:rPr>
          <w:sz w:val="16"/>
          <w:szCs w:val="16"/>
        </w:rPr>
        <w:t xml:space="preserve"> powder, fat-reduced cocoa powder (6%), skimmed </w:t>
      </w:r>
      <w:r w:rsidRPr="007B26F5">
        <w:rPr>
          <w:b/>
          <w:bCs/>
          <w:sz w:val="16"/>
          <w:szCs w:val="16"/>
        </w:rPr>
        <w:t>MILK</w:t>
      </w:r>
      <w:r w:rsidRPr="007B26F5">
        <w:rPr>
          <w:sz w:val="16"/>
          <w:szCs w:val="16"/>
        </w:rPr>
        <w:t xml:space="preserve"> powder, emulsifier; E322 (</w:t>
      </w:r>
      <w:r w:rsidRPr="007B26F5">
        <w:rPr>
          <w:b/>
          <w:bCs/>
          <w:sz w:val="16"/>
          <w:szCs w:val="16"/>
        </w:rPr>
        <w:t>SOYA</w:t>
      </w:r>
      <w:r w:rsidRPr="007B26F5">
        <w:rPr>
          <w:sz w:val="16"/>
          <w:szCs w:val="16"/>
        </w:rPr>
        <w:t xml:space="preserve"> lecithin), flavour (</w:t>
      </w:r>
      <w:r w:rsidRPr="007B26F5">
        <w:rPr>
          <w:b/>
          <w:bCs/>
          <w:sz w:val="16"/>
          <w:szCs w:val="16"/>
        </w:rPr>
        <w:t>MILK</w:t>
      </w:r>
      <w:r w:rsidRPr="007B26F5">
        <w:rPr>
          <w:sz w:val="16"/>
          <w:szCs w:val="16"/>
        </w:rPr>
        <w:t xml:space="preserve">). Milk Chocolate: sugar, cocoa butter, whole </w:t>
      </w:r>
      <w:r w:rsidRPr="007B26F5">
        <w:rPr>
          <w:b/>
          <w:bCs/>
          <w:sz w:val="16"/>
          <w:szCs w:val="16"/>
        </w:rPr>
        <w:t>MILK</w:t>
      </w:r>
      <w:r w:rsidRPr="007B26F5">
        <w:rPr>
          <w:sz w:val="16"/>
          <w:szCs w:val="16"/>
        </w:rPr>
        <w:t xml:space="preserve"> powder, cocoa mass, emulsifier (E322 (</w:t>
      </w:r>
      <w:r w:rsidRPr="007B26F5">
        <w:rPr>
          <w:b/>
          <w:bCs/>
          <w:sz w:val="16"/>
          <w:szCs w:val="16"/>
        </w:rPr>
        <w:t>SOYA</w:t>
      </w:r>
      <w:r w:rsidRPr="007B26F5">
        <w:rPr>
          <w:sz w:val="16"/>
          <w:szCs w:val="16"/>
        </w:rPr>
        <w:t xml:space="preserve">)), vanilla extract. May contain </w:t>
      </w:r>
      <w:r w:rsidRPr="007B26F5">
        <w:rPr>
          <w:b/>
          <w:bCs/>
          <w:sz w:val="16"/>
          <w:szCs w:val="16"/>
        </w:rPr>
        <w:t>TREE NUTS &amp; PEANUTS</w:t>
      </w:r>
    </w:p>
    <w:p w14:paraId="5256D0F2" w14:textId="77777777" w:rsidR="00992CCD" w:rsidRPr="007B26F5" w:rsidRDefault="00992CCD" w:rsidP="00992CCD">
      <w:pPr>
        <w:pStyle w:val="NoSpacing"/>
        <w:rPr>
          <w:b/>
          <w:bCs/>
          <w:sz w:val="16"/>
          <w:szCs w:val="16"/>
        </w:rPr>
      </w:pPr>
    </w:p>
    <w:p w14:paraId="2AA85DFC" w14:textId="46F29AC2" w:rsidR="006E690C" w:rsidRPr="00FE627B" w:rsidRDefault="00FE627B" w:rsidP="00FE627B">
      <w:pPr>
        <w:tabs>
          <w:tab w:val="left" w:pos="3813"/>
          <w:tab w:val="center" w:pos="4510"/>
        </w:tabs>
        <w:spacing w:before="100" w:beforeAutospacing="1" w:after="100" w:afterAutospacing="1"/>
        <w:outlineLvl w:val="2"/>
        <w:rPr>
          <w:rFonts w:cstheme="minorHAnsi"/>
          <w:b/>
          <w:bCs/>
          <w:kern w:val="0"/>
          <w:sz w:val="16"/>
          <w:szCs w:val="16"/>
          <w:u w:val="single"/>
          <w:shd w:val="clear" w:color="auto" w:fill="FFFFFF"/>
          <w14:ligatures w14:val="none"/>
        </w:rPr>
      </w:pPr>
      <w:r w:rsidRPr="00FE627B">
        <w:rPr>
          <w:rFonts w:cstheme="minorHAnsi"/>
          <w:b/>
          <w:bCs/>
          <w:kern w:val="0"/>
          <w:sz w:val="16"/>
          <w:szCs w:val="16"/>
          <w:u w:val="single"/>
          <w:shd w:val="clear" w:color="auto" w:fill="FFFFFF"/>
          <w14:ligatures w14:val="none"/>
        </w:rPr>
        <w:t>Chunky Smarties Cookies (UPDATED)</w:t>
      </w:r>
      <w:r>
        <w:rPr>
          <w:rFonts w:cstheme="minorHAnsi"/>
          <w:b/>
          <w:bCs/>
          <w:kern w:val="0"/>
          <w:sz w:val="16"/>
          <w:szCs w:val="16"/>
          <w:u w:val="single"/>
          <w:shd w:val="clear" w:color="auto" w:fill="FFFFFF"/>
          <w14:ligatures w14:val="none"/>
        </w:rPr>
        <w:br/>
      </w:r>
      <w:r w:rsidRPr="00FE627B">
        <w:rPr>
          <w:rFonts w:cstheme="minorHAnsi"/>
          <w:kern w:val="0"/>
          <w:sz w:val="16"/>
          <w:szCs w:val="16"/>
          <w:shd w:val="clear" w:color="auto" w:fill="FFFFFF"/>
          <w14:ligatures w14:val="none"/>
        </w:rPr>
        <w:t>Baking butter: vegetable oils (rapeseed, palm), water, BUTTERMILK (7.5%), emulsifiers (sunflower lecithin, mono- &amp;</w:t>
      </w:r>
      <w:r>
        <w:rPr>
          <w:rFonts w:cstheme="minorHAnsi"/>
          <w:kern w:val="0"/>
          <w:sz w:val="16"/>
          <w:szCs w:val="16"/>
          <w:shd w:val="clear" w:color="auto" w:fill="FFFFFF"/>
          <w14:ligatures w14:val="none"/>
        </w:rPr>
        <w:t xml:space="preserve"> </w:t>
      </w:r>
      <w:r w:rsidRPr="00FE627B">
        <w:rPr>
          <w:rFonts w:cstheme="minorHAnsi"/>
          <w:kern w:val="0"/>
          <w:sz w:val="16"/>
          <w:szCs w:val="16"/>
          <w:shd w:val="clear" w:color="auto" w:fill="FFFFFF"/>
          <w14:ligatures w14:val="none"/>
        </w:rPr>
        <w:t>diglycerides of fatty acids) salt, natural flavouring (contain MILK) citric acid, vitamins (A,D), colour (carotenes). Light</w:t>
      </w:r>
      <w:r>
        <w:rPr>
          <w:rFonts w:cstheme="minorHAnsi"/>
          <w:kern w:val="0"/>
          <w:sz w:val="16"/>
          <w:szCs w:val="16"/>
          <w:shd w:val="clear" w:color="auto" w:fill="FFFFFF"/>
          <w14:ligatures w14:val="none"/>
        </w:rPr>
        <w:t xml:space="preserve"> </w:t>
      </w:r>
      <w:r w:rsidRPr="00FE627B">
        <w:rPr>
          <w:rFonts w:cstheme="minorHAnsi"/>
          <w:kern w:val="0"/>
          <w:sz w:val="16"/>
          <w:szCs w:val="16"/>
          <w:shd w:val="clear" w:color="auto" w:fill="FFFFFF"/>
          <w14:ligatures w14:val="none"/>
        </w:rPr>
        <w:t>brown sugar (100% cane). Granulated white sugar (100% cane). EGGS. Vanilla essence: water, monopropylene glycol,</w:t>
      </w:r>
      <w:r>
        <w:rPr>
          <w:rFonts w:cstheme="minorHAnsi"/>
          <w:kern w:val="0"/>
          <w:sz w:val="16"/>
          <w:szCs w:val="16"/>
          <w:shd w:val="clear" w:color="auto" w:fill="FFFFFF"/>
          <w14:ligatures w14:val="none"/>
        </w:rPr>
        <w:t xml:space="preserve"> </w:t>
      </w:r>
      <w:r w:rsidRPr="00FE627B">
        <w:rPr>
          <w:rFonts w:cstheme="minorHAnsi"/>
          <w:kern w:val="0"/>
          <w:sz w:val="16"/>
          <w:szCs w:val="16"/>
          <w:shd w:val="clear" w:color="auto" w:fill="FFFFFF"/>
          <w14:ligatures w14:val="none"/>
        </w:rPr>
        <w:t>colour (Caramel E150a), flavourings. Plain flour: (WHEAT flour, calcium, iron, niacin, nicotinamide, thiamin).</w:t>
      </w:r>
      <w:r>
        <w:rPr>
          <w:rFonts w:cstheme="minorHAnsi"/>
          <w:kern w:val="0"/>
          <w:sz w:val="16"/>
          <w:szCs w:val="16"/>
          <w:shd w:val="clear" w:color="auto" w:fill="FFFFFF"/>
          <w14:ligatures w14:val="none"/>
        </w:rPr>
        <w:t xml:space="preserve"> </w:t>
      </w:r>
      <w:r w:rsidRPr="00FE627B">
        <w:rPr>
          <w:rFonts w:cstheme="minorHAnsi"/>
          <w:kern w:val="0"/>
          <w:sz w:val="16"/>
          <w:szCs w:val="16"/>
          <w:shd w:val="clear" w:color="auto" w:fill="FFFFFF"/>
          <w14:ligatures w14:val="none"/>
        </w:rPr>
        <w:t>Bicarbonate of soda: sodium hydrogen carbonate. Baking Powder: raising agents: diphosphates, sodium carbonates;</w:t>
      </w:r>
      <w:r>
        <w:rPr>
          <w:rFonts w:cstheme="minorHAnsi"/>
          <w:kern w:val="0"/>
          <w:sz w:val="16"/>
          <w:szCs w:val="16"/>
          <w:shd w:val="clear" w:color="auto" w:fill="FFFFFF"/>
          <w14:ligatures w14:val="none"/>
        </w:rPr>
        <w:t xml:space="preserve"> </w:t>
      </w:r>
      <w:r w:rsidRPr="00FE627B">
        <w:rPr>
          <w:rFonts w:cstheme="minorHAnsi"/>
          <w:kern w:val="0"/>
          <w:sz w:val="16"/>
          <w:szCs w:val="16"/>
          <w:shd w:val="clear" w:color="auto" w:fill="FFFFFF"/>
          <w14:ligatures w14:val="none"/>
        </w:rPr>
        <w:t>rice flour. Milk Chocolate chunks: Sugar, whole (MILK) powder, cocoa butter, Cocoa mass, Whey powder (MILK)</w:t>
      </w:r>
      <w:r>
        <w:rPr>
          <w:rFonts w:cstheme="minorHAnsi"/>
          <w:kern w:val="0"/>
          <w:sz w:val="16"/>
          <w:szCs w:val="16"/>
          <w:shd w:val="clear" w:color="auto" w:fill="FFFFFF"/>
          <w14:ligatures w14:val="none"/>
        </w:rPr>
        <w:t xml:space="preserve"> </w:t>
      </w:r>
      <w:r w:rsidRPr="00FE627B">
        <w:rPr>
          <w:rFonts w:cstheme="minorHAnsi"/>
          <w:kern w:val="0"/>
          <w:sz w:val="16"/>
          <w:szCs w:val="16"/>
          <w:shd w:val="clear" w:color="auto" w:fill="FFFFFF"/>
          <w14:ligatures w14:val="none"/>
        </w:rPr>
        <w:t>skimmed (MILK) powder, emulsifiers: (SOYA) lecithin, natural vanilla flavouring. Mini Smarties: sugar, skimmed</w:t>
      </w:r>
      <w:r>
        <w:rPr>
          <w:rFonts w:cstheme="minorHAnsi"/>
          <w:kern w:val="0"/>
          <w:sz w:val="16"/>
          <w:szCs w:val="16"/>
          <w:shd w:val="clear" w:color="auto" w:fill="FFFFFF"/>
          <w14:ligatures w14:val="none"/>
        </w:rPr>
        <w:t xml:space="preserve"> </w:t>
      </w:r>
      <w:r w:rsidRPr="00FE627B">
        <w:rPr>
          <w:rFonts w:cstheme="minorHAnsi"/>
          <w:kern w:val="0"/>
          <w:sz w:val="16"/>
          <w:szCs w:val="16"/>
          <w:shd w:val="clear" w:color="auto" w:fill="FFFFFF"/>
          <w14:ligatures w14:val="none"/>
        </w:rPr>
        <w:t>MILK powder, cocoa mass, cocoa butter, WHEAT flour, BUTTER oil, WHEY powder product, rice starch, emulsifier</w:t>
      </w:r>
      <w:r>
        <w:rPr>
          <w:rFonts w:cstheme="minorHAnsi"/>
          <w:kern w:val="0"/>
          <w:sz w:val="16"/>
          <w:szCs w:val="16"/>
          <w:shd w:val="clear" w:color="auto" w:fill="FFFFFF"/>
          <w14:ligatures w14:val="none"/>
        </w:rPr>
        <w:t xml:space="preserve"> </w:t>
      </w:r>
      <w:r w:rsidRPr="00FE627B">
        <w:rPr>
          <w:rFonts w:cstheme="minorHAnsi"/>
          <w:kern w:val="0"/>
          <w:sz w:val="16"/>
          <w:szCs w:val="16"/>
          <w:shd w:val="clear" w:color="auto" w:fill="FFFFFF"/>
          <w14:ligatures w14:val="none"/>
        </w:rPr>
        <w:t>lecithins, colour (beetroot red,carotene, curcumin), spirulina concentrate, glazing agents (Caruba wax, beeswax</w:t>
      </w:r>
      <w:r>
        <w:rPr>
          <w:rFonts w:cstheme="minorHAnsi"/>
          <w:kern w:val="0"/>
          <w:sz w:val="16"/>
          <w:szCs w:val="16"/>
          <w:shd w:val="clear" w:color="auto" w:fill="FFFFFF"/>
          <w14:ligatures w14:val="none"/>
        </w:rPr>
        <w:t xml:space="preserve"> </w:t>
      </w:r>
      <w:r w:rsidRPr="00FE627B">
        <w:rPr>
          <w:rFonts w:cstheme="minorHAnsi"/>
          <w:kern w:val="0"/>
          <w:sz w:val="16"/>
          <w:szCs w:val="16"/>
          <w:shd w:val="clear" w:color="auto" w:fill="FFFFFF"/>
          <w14:ligatures w14:val="none"/>
        </w:rPr>
        <w:t>white), vegetable concentrates (safflower, radish), BARLEY malt extract. Smarties: sugar, cocoa butter, skimmed MILK</w:t>
      </w:r>
      <w:r>
        <w:rPr>
          <w:rFonts w:cstheme="minorHAnsi"/>
          <w:kern w:val="0"/>
          <w:sz w:val="16"/>
          <w:szCs w:val="16"/>
          <w:shd w:val="clear" w:color="auto" w:fill="FFFFFF"/>
          <w14:ligatures w14:val="none"/>
        </w:rPr>
        <w:t xml:space="preserve"> </w:t>
      </w:r>
      <w:r w:rsidRPr="00FE627B">
        <w:rPr>
          <w:rFonts w:cstheme="minorHAnsi"/>
          <w:kern w:val="0"/>
          <w:sz w:val="16"/>
          <w:szCs w:val="16"/>
          <w:shd w:val="clear" w:color="auto" w:fill="FFFFFF"/>
          <w14:ligatures w14:val="none"/>
        </w:rPr>
        <w:t>powder, cocoa mass, butterfat (from MILK), WHEAT flour, LACTOSE &amp; proteins from whey (from MILK), rice starch,</w:t>
      </w:r>
      <w:r>
        <w:rPr>
          <w:rFonts w:cstheme="minorHAnsi"/>
          <w:kern w:val="0"/>
          <w:sz w:val="16"/>
          <w:szCs w:val="16"/>
          <w:shd w:val="clear" w:color="auto" w:fill="FFFFFF"/>
          <w14:ligatures w14:val="none"/>
        </w:rPr>
        <w:t xml:space="preserve"> </w:t>
      </w:r>
      <w:r w:rsidRPr="00FE627B">
        <w:rPr>
          <w:rFonts w:cstheme="minorHAnsi"/>
          <w:kern w:val="0"/>
          <w:sz w:val="16"/>
          <w:szCs w:val="16"/>
          <w:shd w:val="clear" w:color="auto" w:fill="FFFFFF"/>
          <w14:ligatures w14:val="none"/>
        </w:rPr>
        <w:t>emulsifier: (lecithins), colours (beetroot red, carotene, curcumin), natural flavouring, spirulina concentrate, glazing</w:t>
      </w:r>
      <w:r>
        <w:rPr>
          <w:rFonts w:cstheme="minorHAnsi"/>
          <w:kern w:val="0"/>
          <w:sz w:val="16"/>
          <w:szCs w:val="16"/>
          <w:shd w:val="clear" w:color="auto" w:fill="FFFFFF"/>
          <w14:ligatures w14:val="none"/>
        </w:rPr>
        <w:t xml:space="preserve"> </w:t>
      </w:r>
      <w:r w:rsidRPr="00FE627B">
        <w:rPr>
          <w:rFonts w:cstheme="minorHAnsi"/>
          <w:kern w:val="0"/>
          <w:sz w:val="16"/>
          <w:szCs w:val="16"/>
          <w:shd w:val="clear" w:color="auto" w:fill="FFFFFF"/>
          <w14:ligatures w14:val="none"/>
        </w:rPr>
        <w:t>agents (carnauba wax, beeswax white, fruit &amp; vegetable concentrate (safflower, radish), BARLEY malt extract. May</w:t>
      </w:r>
      <w:r>
        <w:rPr>
          <w:rFonts w:cstheme="minorHAnsi"/>
          <w:kern w:val="0"/>
          <w:sz w:val="16"/>
          <w:szCs w:val="16"/>
          <w:shd w:val="clear" w:color="auto" w:fill="FFFFFF"/>
          <w14:ligatures w14:val="none"/>
        </w:rPr>
        <w:t xml:space="preserve"> </w:t>
      </w:r>
      <w:r w:rsidRPr="00FE627B">
        <w:rPr>
          <w:rFonts w:cstheme="minorHAnsi"/>
          <w:kern w:val="0"/>
          <w:sz w:val="16"/>
          <w:szCs w:val="16"/>
          <w:shd w:val="clear" w:color="auto" w:fill="FFFFFF"/>
          <w14:ligatures w14:val="none"/>
        </w:rPr>
        <w:t>contain TREE NUTS &amp; PEANUTS</w:t>
      </w:r>
      <w:r w:rsidR="006E690C" w:rsidRPr="007B26F5">
        <w:rPr>
          <w:rFonts w:eastAsia="Times New Roman" w:cs="Times New Roman"/>
          <w:color w:val="000000"/>
          <w:kern w:val="0"/>
          <w:sz w:val="27"/>
          <w:szCs w:val="27"/>
          <w:lang w:eastAsia="en-GB"/>
          <w14:ligatures w14:val="none"/>
        </w:rPr>
        <w:tab/>
      </w:r>
      <w:r w:rsidR="006E690C" w:rsidRPr="007B26F5">
        <w:rPr>
          <w:rFonts w:eastAsia="Times New Roman" w:cs="Times New Roman"/>
          <w:color w:val="000000"/>
          <w:kern w:val="0"/>
          <w:sz w:val="27"/>
          <w:szCs w:val="27"/>
          <w:lang w:eastAsia="en-GB"/>
          <w14:ligatures w14:val="none"/>
        </w:rPr>
        <w:tab/>
      </w:r>
    </w:p>
    <w:p w14:paraId="13E8E6CF" w14:textId="77777777" w:rsidR="00FE627B" w:rsidRDefault="00FE627B" w:rsidP="006E690C">
      <w:pPr>
        <w:jc w:val="center"/>
        <w:rPr>
          <w:rFonts w:eastAsia="Times New Roman" w:cs="Times New Roman"/>
          <w:b/>
          <w:bCs/>
          <w:sz w:val="27"/>
          <w:szCs w:val="27"/>
          <w:u w:val="single"/>
          <w:lang w:eastAsia="en-GB"/>
        </w:rPr>
      </w:pPr>
    </w:p>
    <w:p w14:paraId="74FCCC59" w14:textId="2F380A1E" w:rsidR="006E690C" w:rsidRPr="007B26F5" w:rsidRDefault="006E690C" w:rsidP="006E690C">
      <w:pPr>
        <w:jc w:val="center"/>
        <w:rPr>
          <w:rFonts w:eastAsia="Times New Roman" w:cs="Times New Roman"/>
          <w:b/>
          <w:bCs/>
          <w:sz w:val="27"/>
          <w:szCs w:val="27"/>
          <w:u w:val="single"/>
          <w:lang w:eastAsia="en-GB"/>
        </w:rPr>
      </w:pPr>
      <w:r w:rsidRPr="007B26F5">
        <w:rPr>
          <w:rFonts w:eastAsia="Times New Roman" w:cs="Times New Roman"/>
          <w:b/>
          <w:bCs/>
          <w:sz w:val="27"/>
          <w:szCs w:val="27"/>
          <w:u w:val="single"/>
          <w:lang w:eastAsia="en-GB"/>
        </w:rPr>
        <w:lastRenderedPageBreak/>
        <w:t>Silver Oak</w:t>
      </w:r>
    </w:p>
    <w:p w14:paraId="0D668555" w14:textId="77777777" w:rsidR="00A30BC3" w:rsidRPr="007B26F5" w:rsidRDefault="00A30BC3" w:rsidP="006E690C">
      <w:pPr>
        <w:jc w:val="center"/>
        <w:rPr>
          <w:rFonts w:eastAsia="Times New Roman" w:cs="Times New Roman"/>
          <w:b/>
          <w:bCs/>
          <w:sz w:val="27"/>
          <w:szCs w:val="27"/>
          <w:u w:val="single"/>
          <w:lang w:eastAsia="en-GB"/>
        </w:rPr>
      </w:pPr>
    </w:p>
    <w:p w14:paraId="28C78754" w14:textId="77777777" w:rsidR="00A30BC3" w:rsidRPr="007B26F5" w:rsidRDefault="00A30BC3" w:rsidP="006E690C">
      <w:pPr>
        <w:jc w:val="center"/>
        <w:rPr>
          <w:rFonts w:eastAsia="Times New Roman" w:cs="Times New Roman"/>
          <w:b/>
          <w:bCs/>
          <w:sz w:val="27"/>
          <w:szCs w:val="27"/>
          <w:u w:val="single"/>
          <w:lang w:eastAsia="en-GB"/>
        </w:rPr>
      </w:pPr>
    </w:p>
    <w:p w14:paraId="45E1C884" w14:textId="01ABDCB9" w:rsidR="00A30BC3" w:rsidRPr="007B26F5" w:rsidRDefault="00A30BC3" w:rsidP="006E690C">
      <w:pPr>
        <w:jc w:val="center"/>
        <w:rPr>
          <w:rFonts w:eastAsia="Times New Roman" w:cs="Times New Roman"/>
          <w:b/>
          <w:bCs/>
          <w:sz w:val="27"/>
          <w:szCs w:val="27"/>
          <w:u w:val="single"/>
          <w:lang w:eastAsia="en-GB"/>
        </w:rPr>
      </w:pPr>
      <w:r w:rsidRPr="007B26F5">
        <w:rPr>
          <w:rFonts w:eastAsia="Times New Roman" w:cs="Times New Roman"/>
          <w:b/>
          <w:bCs/>
          <w:noProof/>
          <w:sz w:val="27"/>
          <w:szCs w:val="27"/>
          <w:u w:val="single"/>
          <w:lang w:eastAsia="en-GB"/>
        </w:rPr>
        <w:drawing>
          <wp:anchor distT="0" distB="0" distL="114300" distR="114300" simplePos="0" relativeHeight="251669504" behindDoc="1" locked="0" layoutInCell="1" allowOverlap="1" wp14:anchorId="20529B94" wp14:editId="6FA1CB1A">
            <wp:simplePos x="0" y="0"/>
            <wp:positionH relativeFrom="column">
              <wp:posOffset>682205</wp:posOffset>
            </wp:positionH>
            <wp:positionV relativeFrom="paragraph">
              <wp:posOffset>118110</wp:posOffset>
            </wp:positionV>
            <wp:extent cx="4172755" cy="4172755"/>
            <wp:effectExtent l="0" t="0" r="5715" b="5715"/>
            <wp:wrapNone/>
            <wp:docPr id="909495425" name="Picture 1" descr="A black bag of coff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95425" name="Picture 1" descr="A black bag of coffe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72755" cy="4172755"/>
                    </a:xfrm>
                    <a:prstGeom prst="rect">
                      <a:avLst/>
                    </a:prstGeom>
                  </pic:spPr>
                </pic:pic>
              </a:graphicData>
            </a:graphic>
            <wp14:sizeRelH relativeFrom="page">
              <wp14:pctWidth>0</wp14:pctWidth>
            </wp14:sizeRelH>
            <wp14:sizeRelV relativeFrom="page">
              <wp14:pctHeight>0</wp14:pctHeight>
            </wp14:sizeRelV>
          </wp:anchor>
        </w:drawing>
      </w:r>
    </w:p>
    <w:p w14:paraId="14A324E1" w14:textId="03A671B5" w:rsidR="00A30BC3" w:rsidRPr="007B26F5" w:rsidRDefault="00A30BC3" w:rsidP="006E690C">
      <w:pPr>
        <w:jc w:val="center"/>
        <w:rPr>
          <w:rFonts w:eastAsia="Times New Roman" w:cs="Times New Roman"/>
          <w:b/>
          <w:bCs/>
          <w:sz w:val="27"/>
          <w:szCs w:val="27"/>
          <w:u w:val="single"/>
          <w:lang w:eastAsia="en-GB"/>
        </w:rPr>
      </w:pPr>
    </w:p>
    <w:p w14:paraId="60AA67B7" w14:textId="4CE1F72E" w:rsidR="00A30BC3" w:rsidRPr="007B26F5" w:rsidRDefault="00A30BC3" w:rsidP="006E690C">
      <w:pPr>
        <w:jc w:val="center"/>
        <w:rPr>
          <w:rFonts w:eastAsia="Times New Roman" w:cs="Times New Roman"/>
          <w:b/>
          <w:bCs/>
          <w:sz w:val="27"/>
          <w:szCs w:val="27"/>
          <w:u w:val="single"/>
          <w:lang w:eastAsia="en-GB"/>
        </w:rPr>
      </w:pPr>
    </w:p>
    <w:p w14:paraId="00C35F27" w14:textId="23F0B745" w:rsidR="00A30BC3" w:rsidRPr="007B26F5" w:rsidRDefault="00A30BC3" w:rsidP="006E690C">
      <w:pPr>
        <w:jc w:val="center"/>
        <w:rPr>
          <w:rFonts w:eastAsia="Times New Roman" w:cs="Times New Roman"/>
          <w:b/>
          <w:bCs/>
          <w:sz w:val="27"/>
          <w:szCs w:val="27"/>
          <w:u w:val="single"/>
          <w:lang w:eastAsia="en-GB"/>
        </w:rPr>
      </w:pPr>
    </w:p>
    <w:p w14:paraId="6A8250CD" w14:textId="5A60C937" w:rsidR="00A30BC3" w:rsidRPr="007B26F5" w:rsidRDefault="00A30BC3" w:rsidP="006E690C">
      <w:pPr>
        <w:jc w:val="center"/>
        <w:rPr>
          <w:rFonts w:eastAsia="Times New Roman" w:cs="Times New Roman"/>
          <w:b/>
          <w:bCs/>
          <w:sz w:val="27"/>
          <w:szCs w:val="27"/>
          <w:u w:val="single"/>
          <w:lang w:eastAsia="en-GB"/>
        </w:rPr>
      </w:pPr>
    </w:p>
    <w:p w14:paraId="78D3F364" w14:textId="7CA686E7" w:rsidR="00A30BC3" w:rsidRPr="007B26F5" w:rsidRDefault="00A30BC3" w:rsidP="006E690C">
      <w:pPr>
        <w:jc w:val="center"/>
        <w:rPr>
          <w:rFonts w:eastAsia="Times New Roman" w:cs="Times New Roman"/>
          <w:b/>
          <w:bCs/>
          <w:sz w:val="27"/>
          <w:szCs w:val="27"/>
          <w:u w:val="single"/>
          <w:lang w:eastAsia="en-GB"/>
        </w:rPr>
      </w:pPr>
    </w:p>
    <w:p w14:paraId="4308989F" w14:textId="1F21540B" w:rsidR="00A30BC3" w:rsidRPr="007B26F5" w:rsidRDefault="00A30BC3" w:rsidP="006E690C">
      <w:pPr>
        <w:jc w:val="center"/>
        <w:rPr>
          <w:rFonts w:eastAsia="Times New Roman" w:cs="Times New Roman"/>
          <w:b/>
          <w:bCs/>
          <w:sz w:val="27"/>
          <w:szCs w:val="27"/>
          <w:u w:val="single"/>
          <w:lang w:eastAsia="en-GB"/>
        </w:rPr>
      </w:pPr>
    </w:p>
    <w:p w14:paraId="482AF880" w14:textId="53F75F47" w:rsidR="00A30BC3" w:rsidRPr="007B26F5" w:rsidRDefault="00A30BC3" w:rsidP="006E690C">
      <w:pPr>
        <w:jc w:val="center"/>
        <w:rPr>
          <w:rFonts w:eastAsia="Times New Roman" w:cs="Times New Roman"/>
          <w:b/>
          <w:bCs/>
          <w:sz w:val="27"/>
          <w:szCs w:val="27"/>
          <w:u w:val="single"/>
          <w:lang w:eastAsia="en-GB"/>
        </w:rPr>
      </w:pPr>
    </w:p>
    <w:p w14:paraId="2284F27C" w14:textId="195A1D11" w:rsidR="00A30BC3" w:rsidRPr="007B26F5" w:rsidRDefault="00A30BC3" w:rsidP="006E690C">
      <w:pPr>
        <w:jc w:val="center"/>
        <w:rPr>
          <w:rFonts w:eastAsia="Times New Roman" w:cs="Times New Roman"/>
          <w:b/>
          <w:bCs/>
          <w:sz w:val="27"/>
          <w:szCs w:val="27"/>
          <w:u w:val="single"/>
          <w:lang w:eastAsia="en-GB"/>
        </w:rPr>
      </w:pPr>
    </w:p>
    <w:p w14:paraId="6D282316" w14:textId="55C85684" w:rsidR="00A30BC3" w:rsidRPr="007B26F5" w:rsidRDefault="00A30BC3" w:rsidP="006E690C">
      <w:pPr>
        <w:jc w:val="center"/>
        <w:rPr>
          <w:rFonts w:eastAsia="Times New Roman" w:cs="Times New Roman"/>
          <w:b/>
          <w:bCs/>
          <w:sz w:val="27"/>
          <w:szCs w:val="27"/>
          <w:u w:val="single"/>
          <w:lang w:eastAsia="en-GB"/>
        </w:rPr>
      </w:pPr>
    </w:p>
    <w:p w14:paraId="4B218F43" w14:textId="77777777" w:rsidR="00A30BC3" w:rsidRPr="007B26F5" w:rsidRDefault="00A30BC3" w:rsidP="006E690C">
      <w:pPr>
        <w:jc w:val="center"/>
        <w:rPr>
          <w:rFonts w:eastAsia="Times New Roman" w:cs="Times New Roman"/>
          <w:b/>
          <w:bCs/>
          <w:sz w:val="27"/>
          <w:szCs w:val="27"/>
          <w:u w:val="single"/>
          <w:lang w:eastAsia="en-GB"/>
        </w:rPr>
      </w:pPr>
    </w:p>
    <w:p w14:paraId="4B5A0634" w14:textId="77777777" w:rsidR="00A30BC3" w:rsidRPr="007B26F5" w:rsidRDefault="00A30BC3" w:rsidP="006E690C">
      <w:pPr>
        <w:jc w:val="center"/>
        <w:rPr>
          <w:rFonts w:eastAsia="Times New Roman" w:cs="Times New Roman"/>
          <w:b/>
          <w:bCs/>
          <w:sz w:val="27"/>
          <w:szCs w:val="27"/>
          <w:u w:val="single"/>
          <w:lang w:eastAsia="en-GB"/>
        </w:rPr>
      </w:pPr>
    </w:p>
    <w:p w14:paraId="1DBDEEDB" w14:textId="77777777" w:rsidR="00A30BC3" w:rsidRPr="007B26F5" w:rsidRDefault="00A30BC3" w:rsidP="006E690C">
      <w:pPr>
        <w:jc w:val="center"/>
        <w:rPr>
          <w:rFonts w:eastAsia="Times New Roman" w:cs="Times New Roman"/>
          <w:b/>
          <w:bCs/>
          <w:sz w:val="27"/>
          <w:szCs w:val="27"/>
          <w:u w:val="single"/>
          <w:lang w:eastAsia="en-GB"/>
        </w:rPr>
      </w:pPr>
    </w:p>
    <w:p w14:paraId="6389DEA7" w14:textId="77777777" w:rsidR="00A30BC3" w:rsidRPr="007B26F5" w:rsidRDefault="00A30BC3" w:rsidP="006E690C">
      <w:pPr>
        <w:jc w:val="center"/>
        <w:rPr>
          <w:rFonts w:eastAsia="Times New Roman" w:cs="Times New Roman"/>
          <w:b/>
          <w:bCs/>
          <w:sz w:val="27"/>
          <w:szCs w:val="27"/>
          <w:u w:val="single"/>
          <w:lang w:eastAsia="en-GB"/>
        </w:rPr>
      </w:pPr>
    </w:p>
    <w:p w14:paraId="2B224590" w14:textId="77777777" w:rsidR="00A30BC3" w:rsidRPr="007B26F5" w:rsidRDefault="00A30BC3" w:rsidP="006E690C">
      <w:pPr>
        <w:jc w:val="center"/>
        <w:rPr>
          <w:rFonts w:eastAsia="Times New Roman" w:cs="Times New Roman"/>
          <w:b/>
          <w:bCs/>
          <w:sz w:val="27"/>
          <w:szCs w:val="27"/>
          <w:u w:val="single"/>
          <w:lang w:eastAsia="en-GB"/>
        </w:rPr>
      </w:pPr>
    </w:p>
    <w:p w14:paraId="34861D99" w14:textId="77777777" w:rsidR="00A30BC3" w:rsidRPr="007B26F5" w:rsidRDefault="00A30BC3" w:rsidP="006E690C">
      <w:pPr>
        <w:jc w:val="center"/>
        <w:rPr>
          <w:rFonts w:eastAsia="Times New Roman" w:cs="Times New Roman"/>
          <w:b/>
          <w:bCs/>
          <w:sz w:val="27"/>
          <w:szCs w:val="27"/>
          <w:u w:val="single"/>
          <w:lang w:eastAsia="en-GB"/>
        </w:rPr>
      </w:pPr>
    </w:p>
    <w:p w14:paraId="276812EC" w14:textId="77777777" w:rsidR="00A30BC3" w:rsidRPr="007B26F5" w:rsidRDefault="00A30BC3" w:rsidP="006E690C">
      <w:pPr>
        <w:jc w:val="center"/>
        <w:rPr>
          <w:rFonts w:eastAsia="Times New Roman" w:cs="Times New Roman"/>
          <w:b/>
          <w:bCs/>
          <w:sz w:val="27"/>
          <w:szCs w:val="27"/>
          <w:u w:val="single"/>
          <w:lang w:eastAsia="en-GB"/>
        </w:rPr>
      </w:pPr>
    </w:p>
    <w:p w14:paraId="5372C862" w14:textId="77777777" w:rsidR="00A30BC3" w:rsidRPr="007B26F5" w:rsidRDefault="00A30BC3" w:rsidP="006E690C">
      <w:pPr>
        <w:jc w:val="center"/>
        <w:rPr>
          <w:rFonts w:eastAsia="Times New Roman" w:cs="Times New Roman"/>
          <w:b/>
          <w:bCs/>
          <w:sz w:val="27"/>
          <w:szCs w:val="27"/>
          <w:u w:val="single"/>
          <w:lang w:eastAsia="en-GB"/>
        </w:rPr>
      </w:pPr>
    </w:p>
    <w:p w14:paraId="03F0FC99" w14:textId="77777777" w:rsidR="00A30BC3" w:rsidRPr="007B26F5" w:rsidRDefault="00A30BC3" w:rsidP="006E690C">
      <w:pPr>
        <w:jc w:val="center"/>
        <w:rPr>
          <w:rFonts w:eastAsia="Times New Roman" w:cs="Times New Roman"/>
          <w:b/>
          <w:bCs/>
          <w:sz w:val="27"/>
          <w:szCs w:val="27"/>
          <w:u w:val="single"/>
          <w:lang w:eastAsia="en-GB"/>
        </w:rPr>
      </w:pPr>
    </w:p>
    <w:p w14:paraId="4922535C" w14:textId="77777777" w:rsidR="00A30BC3" w:rsidRPr="007B26F5" w:rsidRDefault="00A30BC3" w:rsidP="006E690C">
      <w:pPr>
        <w:jc w:val="center"/>
        <w:rPr>
          <w:rFonts w:eastAsia="Times New Roman" w:cs="Times New Roman"/>
          <w:b/>
          <w:bCs/>
          <w:sz w:val="27"/>
          <w:szCs w:val="27"/>
          <w:u w:val="single"/>
          <w:lang w:eastAsia="en-GB"/>
        </w:rPr>
      </w:pPr>
    </w:p>
    <w:p w14:paraId="18A8F895" w14:textId="77777777" w:rsidR="00A30BC3" w:rsidRPr="007B26F5" w:rsidRDefault="00A30BC3" w:rsidP="006E690C">
      <w:pPr>
        <w:jc w:val="center"/>
        <w:rPr>
          <w:rFonts w:eastAsia="Times New Roman" w:cs="Times New Roman"/>
          <w:b/>
          <w:bCs/>
          <w:sz w:val="27"/>
          <w:szCs w:val="27"/>
          <w:u w:val="single"/>
          <w:lang w:eastAsia="en-GB"/>
        </w:rPr>
      </w:pPr>
    </w:p>
    <w:p w14:paraId="5067AF6D" w14:textId="77777777" w:rsidR="00A30BC3" w:rsidRPr="007B26F5" w:rsidRDefault="00A30BC3" w:rsidP="006E690C">
      <w:pPr>
        <w:jc w:val="center"/>
        <w:rPr>
          <w:rFonts w:eastAsia="Times New Roman" w:cs="Times New Roman"/>
          <w:b/>
          <w:bCs/>
          <w:sz w:val="27"/>
          <w:szCs w:val="27"/>
          <w:u w:val="single"/>
          <w:lang w:eastAsia="en-GB"/>
        </w:rPr>
      </w:pPr>
    </w:p>
    <w:p w14:paraId="33DAAF5C" w14:textId="77777777" w:rsidR="00A30BC3" w:rsidRPr="007B26F5" w:rsidRDefault="00A30BC3" w:rsidP="00A30BC3">
      <w:pPr>
        <w:pStyle w:val="NormalWeb"/>
        <w:textAlignment w:val="baseline"/>
        <w:rPr>
          <w:rFonts w:asciiTheme="minorHAnsi" w:hAnsiTheme="minorHAnsi"/>
          <w:color w:val="1D1D1D"/>
          <w:sz w:val="26"/>
          <w:szCs w:val="26"/>
        </w:rPr>
      </w:pPr>
      <w:r w:rsidRPr="007B26F5">
        <w:rPr>
          <w:rFonts w:asciiTheme="minorHAnsi" w:hAnsiTheme="minorHAnsi"/>
          <w:color w:val="1D1D1D"/>
          <w:sz w:val="26"/>
          <w:szCs w:val="26"/>
        </w:rPr>
        <w:t>This is now the ninth year with our primary espresso from our friends, Diego Robelo and family, at the Aquiares Estate.</w:t>
      </w:r>
    </w:p>
    <w:p w14:paraId="678637E8" w14:textId="77777777" w:rsidR="00A30BC3" w:rsidRPr="007B26F5" w:rsidRDefault="00A30BC3" w:rsidP="00A30BC3">
      <w:pPr>
        <w:pStyle w:val="NormalWeb"/>
        <w:textAlignment w:val="baseline"/>
        <w:rPr>
          <w:rFonts w:asciiTheme="minorHAnsi" w:hAnsiTheme="minorHAnsi"/>
          <w:color w:val="1D1D1D"/>
          <w:sz w:val="26"/>
          <w:szCs w:val="26"/>
        </w:rPr>
      </w:pPr>
      <w:r w:rsidRPr="007B26F5">
        <w:rPr>
          <w:rFonts w:asciiTheme="minorHAnsi" w:hAnsiTheme="minorHAnsi"/>
          <w:color w:val="1D1D1D"/>
          <w:sz w:val="26"/>
          <w:szCs w:val="26"/>
        </w:rPr>
        <w:t>Roasted longer specifically for espresso but also suitable for non-pressurised brew methods. </w:t>
      </w:r>
    </w:p>
    <w:p w14:paraId="231BB72B" w14:textId="77777777" w:rsidR="00A30BC3" w:rsidRPr="007B26F5" w:rsidRDefault="00A30BC3" w:rsidP="00A30BC3">
      <w:pPr>
        <w:pStyle w:val="NormalWeb"/>
        <w:spacing w:before="0" w:after="0"/>
        <w:textAlignment w:val="baseline"/>
        <w:rPr>
          <w:rFonts w:asciiTheme="minorHAnsi" w:hAnsiTheme="minorHAnsi"/>
          <w:color w:val="1D1D1D"/>
          <w:sz w:val="26"/>
          <w:szCs w:val="26"/>
        </w:rPr>
      </w:pPr>
      <w:r w:rsidRPr="007B26F5">
        <w:rPr>
          <w:rFonts w:asciiTheme="minorHAnsi" w:hAnsiTheme="minorHAnsi"/>
          <w:b/>
          <w:bCs/>
          <w:color w:val="1D1D1D"/>
          <w:sz w:val="26"/>
          <w:szCs w:val="26"/>
          <w:bdr w:val="none" w:sz="0" w:space="0" w:color="auto" w:frame="1"/>
        </w:rPr>
        <w:t>Our espresso</w:t>
      </w:r>
      <w:r w:rsidRPr="007B26F5">
        <w:rPr>
          <w:rFonts w:asciiTheme="minorHAnsi" w:hAnsiTheme="minorHAnsi"/>
          <w:color w:val="1D1D1D"/>
          <w:sz w:val="26"/>
          <w:szCs w:val="26"/>
          <w:bdr w:val="none" w:sz="0" w:space="0" w:color="auto" w:frame="1"/>
        </w:rPr>
        <w:t> </w:t>
      </w:r>
      <w:r w:rsidRPr="007B26F5">
        <w:rPr>
          <w:rFonts w:asciiTheme="minorHAnsi" w:hAnsiTheme="minorHAnsi"/>
          <w:b/>
          <w:bCs/>
          <w:color w:val="1D1D1D"/>
          <w:sz w:val="26"/>
          <w:szCs w:val="26"/>
          <w:bdr w:val="none" w:sz="0" w:space="0" w:color="auto" w:frame="1"/>
        </w:rPr>
        <w:t>recipe: </w:t>
      </w:r>
      <w:r w:rsidRPr="007B26F5">
        <w:rPr>
          <w:rFonts w:asciiTheme="minorHAnsi" w:hAnsiTheme="minorHAnsi"/>
          <w:color w:val="1D1D1D"/>
          <w:sz w:val="26"/>
          <w:szCs w:val="26"/>
          <w:bdr w:val="none" w:sz="0" w:space="0" w:color="auto" w:frame="1"/>
        </w:rPr>
        <w:t>18.5g, 27-33s, 52ml water (92°C) yielding 50g.</w:t>
      </w:r>
    </w:p>
    <w:p w14:paraId="1F58A1A4" w14:textId="2B1C8EF4" w:rsidR="00A30BC3" w:rsidRPr="007B26F5" w:rsidRDefault="00A30BC3" w:rsidP="006E690C">
      <w:pPr>
        <w:jc w:val="center"/>
        <w:rPr>
          <w:rFonts w:eastAsia="Times New Roman" w:cs="Times New Roman"/>
          <w:b/>
          <w:bCs/>
          <w:sz w:val="27"/>
          <w:szCs w:val="27"/>
          <w:u w:val="single"/>
          <w:lang w:eastAsia="en-GB"/>
        </w:rPr>
        <w:sectPr w:rsidR="00A30BC3" w:rsidRPr="007B26F5" w:rsidSect="00373779">
          <w:pgSz w:w="11900" w:h="16840"/>
          <w:pgMar w:top="1440" w:right="1440" w:bottom="1440" w:left="1440" w:header="708" w:footer="708" w:gutter="0"/>
          <w:cols w:space="708"/>
          <w:docGrid w:linePitch="360"/>
        </w:sectPr>
      </w:pPr>
    </w:p>
    <w:p w14:paraId="6546B1B6" w14:textId="77777777" w:rsidR="006E690C" w:rsidRPr="007B26F5" w:rsidRDefault="006E690C"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Cambridge Juice Company</w:t>
      </w:r>
    </w:p>
    <w:p w14:paraId="1B892AE6" w14:textId="4A61E6A6" w:rsidR="00733DFC" w:rsidRPr="007B26F5" w:rsidRDefault="00733DFC" w:rsidP="00733DFC">
      <w:pPr>
        <w:spacing w:before="100" w:beforeAutospacing="1" w:after="100" w:afterAutospacing="1"/>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t>Glebe Farm Pureoaty Barista Oat Milk</w:t>
      </w:r>
    </w:p>
    <w:p w14:paraId="31BDB43C" w14:textId="77777777" w:rsidR="00733DFC" w:rsidRPr="007B26F5" w:rsidRDefault="00733DFC" w:rsidP="00733DFC">
      <w:pPr>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Nutritional Information</w:t>
      </w:r>
    </w:p>
    <w:p w14:paraId="55B8327E" w14:textId="77777777" w:rsidR="00733DFC" w:rsidRPr="007B26F5" w:rsidRDefault="00733DFC" w:rsidP="00733DFC">
      <w:pPr>
        <w:spacing w:line="378" w:lineRule="atLeast"/>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Per 100ml</w:t>
      </w:r>
    </w:p>
    <w:p w14:paraId="2A58850C" w14:textId="22CB96F5" w:rsidR="00733DFC" w:rsidRPr="007B26F5" w:rsidRDefault="00733DFC" w:rsidP="00733DFC">
      <w:pPr>
        <w:numPr>
          <w:ilvl w:val="0"/>
          <w:numId w:val="7"/>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Energy 247 kJ 59 kcal</w:t>
      </w:r>
    </w:p>
    <w:p w14:paraId="637BF63B" w14:textId="46FF9B85" w:rsidR="00733DFC" w:rsidRPr="007B26F5" w:rsidRDefault="00733DFC" w:rsidP="00733DFC">
      <w:pPr>
        <w:numPr>
          <w:ilvl w:val="0"/>
          <w:numId w:val="7"/>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Fat 1.8g Of which saturated 0.2g</w:t>
      </w:r>
    </w:p>
    <w:p w14:paraId="3D7A41C6" w14:textId="74C73D46" w:rsidR="00733DFC" w:rsidRPr="007B26F5" w:rsidRDefault="00733DFC" w:rsidP="00733DFC">
      <w:pPr>
        <w:numPr>
          <w:ilvl w:val="0"/>
          <w:numId w:val="7"/>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Carbohydrate 9.9g Of which Sugars 3.9g</w:t>
      </w:r>
    </w:p>
    <w:p w14:paraId="5096A2C1" w14:textId="6BD74779" w:rsidR="00733DFC" w:rsidRPr="007B26F5" w:rsidRDefault="00733DFC" w:rsidP="00733DFC">
      <w:pPr>
        <w:numPr>
          <w:ilvl w:val="0"/>
          <w:numId w:val="7"/>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Fibre &lt;0g</w:t>
      </w:r>
    </w:p>
    <w:p w14:paraId="063BE829" w14:textId="5D5B9359" w:rsidR="00733DFC" w:rsidRPr="007B26F5" w:rsidRDefault="00733DFC" w:rsidP="00733DFC">
      <w:pPr>
        <w:numPr>
          <w:ilvl w:val="0"/>
          <w:numId w:val="7"/>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Protein 1.1g</w:t>
      </w:r>
    </w:p>
    <w:p w14:paraId="765A16E7" w14:textId="66778B6C" w:rsidR="00733DFC" w:rsidRPr="007B26F5" w:rsidRDefault="00733DFC" w:rsidP="00733DFC">
      <w:pPr>
        <w:numPr>
          <w:ilvl w:val="0"/>
          <w:numId w:val="7"/>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Salt 0.1g</w:t>
      </w:r>
    </w:p>
    <w:p w14:paraId="792D8EC8" w14:textId="77777777" w:rsidR="00733DFC" w:rsidRPr="007B26F5" w:rsidRDefault="00733DFC" w:rsidP="00733DFC">
      <w:pPr>
        <w:spacing w:line="378" w:lineRule="atLeast"/>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Ingredients</w:t>
      </w:r>
      <w:r w:rsidRPr="007B26F5">
        <w:rPr>
          <w:rFonts w:eastAsia="Times New Roman" w:cs="Times New Roman"/>
          <w:color w:val="000000"/>
          <w:kern w:val="0"/>
          <w:lang w:eastAsia="en-GB"/>
          <w14:ligatures w14:val="none"/>
        </w:rPr>
        <w:br/>
        <w:t>Water GLUTEN Free OATS (11% ) Sunflower Oil Salt</w:t>
      </w:r>
    </w:p>
    <w:p w14:paraId="14D50B2D" w14:textId="48CB020E" w:rsidR="00733DFC" w:rsidRPr="007B26F5" w:rsidRDefault="00733DFC" w:rsidP="00733DFC">
      <w:pPr>
        <w:spacing w:before="100" w:beforeAutospacing="1" w:after="100" w:afterAutospacing="1"/>
        <w:outlineLvl w:val="2"/>
        <w:rPr>
          <w:rFonts w:eastAsia="Times New Roman" w:cs="Times New Roman"/>
          <w:b/>
          <w:bCs/>
          <w:color w:val="000000"/>
          <w:kern w:val="0"/>
          <w:u w:val="single"/>
          <w:lang w:eastAsia="en-GB"/>
          <w14:ligatures w14:val="none"/>
        </w:rPr>
      </w:pPr>
      <w:r w:rsidRPr="007B26F5">
        <w:rPr>
          <w:rFonts w:eastAsia="Times New Roman" w:cs="Times New Roman"/>
          <w:b/>
          <w:bCs/>
          <w:color w:val="000000"/>
          <w:kern w:val="0"/>
          <w:u w:val="single"/>
          <w:lang w:eastAsia="en-GB"/>
          <w14:ligatures w14:val="none"/>
        </w:rPr>
        <w:t>Glebe Farm Barista Almond</w:t>
      </w:r>
      <w:r w:rsidR="00537309" w:rsidRPr="007B26F5">
        <w:rPr>
          <w:rFonts w:eastAsia="Times New Roman" w:cs="Times New Roman"/>
          <w:b/>
          <w:bCs/>
          <w:color w:val="000000"/>
          <w:kern w:val="0"/>
          <w:u w:val="single"/>
          <w:lang w:eastAsia="en-GB"/>
          <w14:ligatures w14:val="none"/>
        </w:rPr>
        <w:t xml:space="preserve"> Milk</w:t>
      </w:r>
    </w:p>
    <w:p w14:paraId="611CFA5A" w14:textId="77777777" w:rsidR="00733DFC" w:rsidRPr="007B26F5" w:rsidRDefault="00733DFC" w:rsidP="00733DFC">
      <w:pPr>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Nutritional Information</w:t>
      </w:r>
    </w:p>
    <w:p w14:paraId="3B43A83D" w14:textId="7D9B020D" w:rsidR="00733DFC" w:rsidRPr="007B26F5" w:rsidRDefault="00733DFC" w:rsidP="00733DFC">
      <w:pPr>
        <w:numPr>
          <w:ilvl w:val="0"/>
          <w:numId w:val="8"/>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Energy 259 kJ 62 kcal</w:t>
      </w:r>
    </w:p>
    <w:p w14:paraId="1BE21322" w14:textId="1C190CBD" w:rsidR="00733DFC" w:rsidRPr="007B26F5" w:rsidRDefault="00733DFC" w:rsidP="00733DFC">
      <w:pPr>
        <w:numPr>
          <w:ilvl w:val="0"/>
          <w:numId w:val="8"/>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Fat 1.8g Of which saturated 0.4g</w:t>
      </w:r>
    </w:p>
    <w:p w14:paraId="674D6ACA" w14:textId="6863DFC7" w:rsidR="00733DFC" w:rsidRPr="007B26F5" w:rsidRDefault="00733DFC" w:rsidP="00733DFC">
      <w:pPr>
        <w:numPr>
          <w:ilvl w:val="0"/>
          <w:numId w:val="8"/>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Carbohydrate 10.5g Of which Sugars 5.1g</w:t>
      </w:r>
    </w:p>
    <w:p w14:paraId="3D40ACE4" w14:textId="03DBF15C" w:rsidR="00733DFC" w:rsidRPr="007B26F5" w:rsidRDefault="00733DFC" w:rsidP="00733DFC">
      <w:pPr>
        <w:numPr>
          <w:ilvl w:val="0"/>
          <w:numId w:val="8"/>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Fibre 0.5g</w:t>
      </w:r>
    </w:p>
    <w:p w14:paraId="20C9AF78" w14:textId="425CB492" w:rsidR="00733DFC" w:rsidRPr="007B26F5" w:rsidRDefault="00733DFC" w:rsidP="00733DFC">
      <w:pPr>
        <w:numPr>
          <w:ilvl w:val="0"/>
          <w:numId w:val="8"/>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Protein 0.8g</w:t>
      </w:r>
    </w:p>
    <w:p w14:paraId="390CFA97" w14:textId="5738524B" w:rsidR="00733DFC" w:rsidRPr="007B26F5" w:rsidRDefault="00733DFC" w:rsidP="00733DFC">
      <w:pPr>
        <w:numPr>
          <w:ilvl w:val="0"/>
          <w:numId w:val="8"/>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Salt 0.1g</w:t>
      </w:r>
    </w:p>
    <w:p w14:paraId="20CC5BA2" w14:textId="139FF8F4" w:rsidR="00733DFC" w:rsidRPr="007B26F5" w:rsidRDefault="00733DFC" w:rsidP="00733DFC">
      <w:pPr>
        <w:spacing w:line="378" w:lineRule="atLeast"/>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Ingredients:</w:t>
      </w:r>
      <w:r w:rsidRPr="007B26F5">
        <w:rPr>
          <w:rFonts w:eastAsia="Times New Roman" w:cs="Times New Roman"/>
          <w:color w:val="000000"/>
          <w:kern w:val="0"/>
          <w:lang w:eastAsia="en-GB"/>
          <w14:ligatures w14:val="none"/>
        </w:rPr>
        <w:br/>
        <w:t>Water, Almonds (4%), Maltodextrin (rice), Stabiliser (gellan gum), Natural Flavouring, Salt.</w:t>
      </w:r>
    </w:p>
    <w:p w14:paraId="5AE40BB9" w14:textId="77777777" w:rsidR="00733DFC" w:rsidRPr="007B26F5" w:rsidRDefault="00733DFC" w:rsidP="00733DFC">
      <w:pPr>
        <w:spacing w:line="378" w:lineRule="atLeast"/>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Nutritional Information Per 100ml</w:t>
      </w:r>
      <w:r w:rsidRPr="007B26F5">
        <w:rPr>
          <w:rFonts w:eastAsia="Times New Roman" w:cs="Times New Roman"/>
          <w:color w:val="000000"/>
          <w:kern w:val="0"/>
          <w:lang w:eastAsia="en-GB"/>
          <w14:ligatures w14:val="none"/>
        </w:rPr>
        <w:br/>
        <w:t>Energy 259 kJ</w:t>
      </w:r>
      <w:r w:rsidRPr="007B26F5">
        <w:rPr>
          <w:rFonts w:eastAsia="Times New Roman" w:cs="Times New Roman"/>
          <w:color w:val="000000"/>
          <w:kern w:val="0"/>
          <w:lang w:eastAsia="en-GB"/>
          <w14:ligatures w14:val="none"/>
        </w:rPr>
        <w:br/>
        <w:t>62 kcal</w:t>
      </w:r>
      <w:r w:rsidRPr="007B26F5">
        <w:rPr>
          <w:rFonts w:eastAsia="Times New Roman" w:cs="Times New Roman"/>
          <w:color w:val="000000"/>
          <w:kern w:val="0"/>
          <w:lang w:eastAsia="en-GB"/>
          <w14:ligatures w14:val="none"/>
        </w:rPr>
        <w:br/>
        <w:t>Fat 1.8g</w:t>
      </w:r>
      <w:r w:rsidRPr="007B26F5">
        <w:rPr>
          <w:rFonts w:eastAsia="Times New Roman" w:cs="Times New Roman"/>
          <w:color w:val="000000"/>
          <w:kern w:val="0"/>
          <w:lang w:eastAsia="en-GB"/>
          <w14:ligatures w14:val="none"/>
        </w:rPr>
        <w:br/>
        <w:t>of which saturates 0.4g</w:t>
      </w:r>
      <w:r w:rsidRPr="007B26F5">
        <w:rPr>
          <w:rFonts w:eastAsia="Times New Roman" w:cs="Times New Roman"/>
          <w:color w:val="000000"/>
          <w:kern w:val="0"/>
          <w:lang w:eastAsia="en-GB"/>
          <w14:ligatures w14:val="none"/>
        </w:rPr>
        <w:br/>
        <w:t>Carbohydrate 10.5g</w:t>
      </w:r>
      <w:r w:rsidRPr="007B26F5">
        <w:rPr>
          <w:rFonts w:eastAsia="Times New Roman" w:cs="Times New Roman"/>
          <w:color w:val="000000"/>
          <w:kern w:val="0"/>
          <w:lang w:eastAsia="en-GB"/>
          <w14:ligatures w14:val="none"/>
        </w:rPr>
        <w:br/>
        <w:t>of which sugars* 5.1g</w:t>
      </w:r>
      <w:r w:rsidRPr="007B26F5">
        <w:rPr>
          <w:rFonts w:eastAsia="Times New Roman" w:cs="Times New Roman"/>
          <w:color w:val="000000"/>
          <w:kern w:val="0"/>
          <w:lang w:eastAsia="en-GB"/>
          <w14:ligatures w14:val="none"/>
        </w:rPr>
        <w:br/>
        <w:t>Fibre 0.5g</w:t>
      </w:r>
      <w:r w:rsidRPr="007B26F5">
        <w:rPr>
          <w:rFonts w:eastAsia="Times New Roman" w:cs="Times New Roman"/>
          <w:color w:val="000000"/>
          <w:kern w:val="0"/>
          <w:lang w:eastAsia="en-GB"/>
          <w14:ligatures w14:val="none"/>
        </w:rPr>
        <w:br/>
        <w:t>Protein 0.8g</w:t>
      </w:r>
      <w:r w:rsidRPr="007B26F5">
        <w:rPr>
          <w:rFonts w:eastAsia="Times New Roman" w:cs="Times New Roman"/>
          <w:color w:val="000000"/>
          <w:kern w:val="0"/>
          <w:lang w:eastAsia="en-GB"/>
          <w14:ligatures w14:val="none"/>
        </w:rPr>
        <w:br/>
        <w:t>Salt 0.1g</w:t>
      </w:r>
    </w:p>
    <w:p w14:paraId="455B90FE" w14:textId="77777777" w:rsidR="007B26F5" w:rsidRPr="007B26F5" w:rsidRDefault="007B26F5" w:rsidP="00733DFC">
      <w:pPr>
        <w:spacing w:before="100" w:beforeAutospacing="1" w:after="100" w:afterAutospacing="1"/>
        <w:outlineLvl w:val="2"/>
        <w:rPr>
          <w:rFonts w:eastAsia="Times New Roman" w:cs="Times New Roman"/>
          <w:color w:val="000000"/>
          <w:kern w:val="0"/>
          <w:sz w:val="27"/>
          <w:szCs w:val="27"/>
          <w:lang w:eastAsia="en-GB"/>
          <w14:ligatures w14:val="none"/>
        </w:rPr>
        <w:sectPr w:rsidR="007B26F5" w:rsidRPr="007B26F5" w:rsidSect="00373779">
          <w:pgSz w:w="11900" w:h="16840"/>
          <w:pgMar w:top="1440" w:right="1440" w:bottom="1440" w:left="1440" w:header="708" w:footer="708" w:gutter="0"/>
          <w:cols w:space="708"/>
          <w:docGrid w:linePitch="360"/>
        </w:sectPr>
      </w:pPr>
    </w:p>
    <w:p w14:paraId="0A0A3601" w14:textId="77777777" w:rsidR="00733DFC" w:rsidRPr="007B26F5" w:rsidRDefault="00733DFC" w:rsidP="00733DFC">
      <w:pPr>
        <w:spacing w:before="100" w:beforeAutospacing="1" w:after="100" w:afterAutospacing="1"/>
        <w:outlineLvl w:val="2"/>
        <w:rPr>
          <w:rFonts w:eastAsia="Times New Roman" w:cs="Times New Roman"/>
          <w:color w:val="000000"/>
          <w:kern w:val="0"/>
          <w:sz w:val="27"/>
          <w:szCs w:val="27"/>
          <w:lang w:eastAsia="en-GB"/>
          <w14:ligatures w14:val="none"/>
        </w:rPr>
      </w:pPr>
    </w:p>
    <w:p w14:paraId="3698657E" w14:textId="77777777" w:rsidR="007B26F5" w:rsidRPr="007B26F5" w:rsidRDefault="007B26F5" w:rsidP="007B26F5">
      <w:pPr>
        <w:rPr>
          <w:rFonts w:eastAsia="Times New Roman" w:cs="Times New Roman"/>
          <w:sz w:val="27"/>
          <w:szCs w:val="27"/>
          <w:lang w:eastAsia="en-GB"/>
        </w:rPr>
      </w:pPr>
      <w:r w:rsidRPr="007B26F5">
        <w:rPr>
          <w:rFonts w:eastAsia="Times New Roman" w:cs="Times New Roman"/>
          <w:sz w:val="27"/>
          <w:szCs w:val="27"/>
          <w:lang w:eastAsia="en-GB"/>
        </w:rPr>
        <w:t xml:space="preserve">Glebe Farm Barista Soya </w:t>
      </w:r>
    </w:p>
    <w:p w14:paraId="5C932BD1" w14:textId="77777777" w:rsidR="007B26F5" w:rsidRPr="007B26F5" w:rsidRDefault="007B26F5" w:rsidP="007B26F5">
      <w:pPr>
        <w:rPr>
          <w:rFonts w:eastAsia="Times New Roman" w:cs="Times New Roman"/>
          <w:color w:val="000000"/>
          <w:kern w:val="0"/>
          <w:sz w:val="27"/>
          <w:szCs w:val="27"/>
          <w:lang w:eastAsia="en-GB"/>
          <w14:ligatures w14:val="none"/>
        </w:rPr>
      </w:pPr>
    </w:p>
    <w:p w14:paraId="23831FA9" w14:textId="45F17E9D" w:rsidR="007B26F5" w:rsidRPr="007B26F5" w:rsidRDefault="007B26F5" w:rsidP="007B26F5">
      <w:pPr>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Nutritional Information</w:t>
      </w:r>
    </w:p>
    <w:p w14:paraId="08E7E901" w14:textId="4C8FA8B3" w:rsidR="007B26F5" w:rsidRPr="007B26F5" w:rsidRDefault="007B26F5" w:rsidP="007B26F5">
      <w:pPr>
        <w:numPr>
          <w:ilvl w:val="0"/>
          <w:numId w:val="9"/>
        </w:numPr>
        <w:spacing w:before="100" w:beforeAutospacing="1" w:after="100" w:afterAutospacing="1"/>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Energy 177 kJ 44 kcal</w:t>
      </w:r>
    </w:p>
    <w:p w14:paraId="01C979F8" w14:textId="3D7FCE16" w:rsidR="007B26F5" w:rsidRPr="007B26F5" w:rsidRDefault="007B26F5" w:rsidP="007B26F5">
      <w:pPr>
        <w:numPr>
          <w:ilvl w:val="0"/>
          <w:numId w:val="9"/>
        </w:numPr>
        <w:spacing w:before="100" w:beforeAutospacing="1" w:after="100" w:afterAutospacing="1"/>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Fat 1.5g Of which saturated 0.2g</w:t>
      </w:r>
    </w:p>
    <w:p w14:paraId="4647EDBA" w14:textId="7487ECDE" w:rsidR="007B26F5" w:rsidRPr="007B26F5" w:rsidRDefault="007B26F5" w:rsidP="007B26F5">
      <w:pPr>
        <w:numPr>
          <w:ilvl w:val="0"/>
          <w:numId w:val="9"/>
        </w:numPr>
        <w:spacing w:before="100" w:beforeAutospacing="1" w:after="100" w:afterAutospacing="1"/>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Carbohydrate 4.4g Of which Sugar 3.6g</w:t>
      </w:r>
    </w:p>
    <w:p w14:paraId="1E8B066F" w14:textId="64D7604B" w:rsidR="007B26F5" w:rsidRPr="007B26F5" w:rsidRDefault="007B26F5" w:rsidP="007B26F5">
      <w:pPr>
        <w:numPr>
          <w:ilvl w:val="0"/>
          <w:numId w:val="9"/>
        </w:numPr>
        <w:spacing w:before="100" w:beforeAutospacing="1" w:after="100" w:afterAutospacing="1"/>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Fibre 0.6g</w:t>
      </w:r>
    </w:p>
    <w:p w14:paraId="68C1F8BC" w14:textId="0CB62E5B" w:rsidR="007B26F5" w:rsidRPr="007B26F5" w:rsidRDefault="007B26F5" w:rsidP="007B26F5">
      <w:pPr>
        <w:numPr>
          <w:ilvl w:val="0"/>
          <w:numId w:val="9"/>
        </w:numPr>
        <w:spacing w:before="100" w:beforeAutospacing="1" w:after="100" w:afterAutospacing="1"/>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Protein 3.0g</w:t>
      </w:r>
    </w:p>
    <w:p w14:paraId="120953C9" w14:textId="3E3B0869" w:rsidR="007B26F5" w:rsidRPr="007B26F5" w:rsidRDefault="007B26F5" w:rsidP="007B26F5">
      <w:pPr>
        <w:numPr>
          <w:ilvl w:val="0"/>
          <w:numId w:val="9"/>
        </w:numPr>
        <w:spacing w:before="100" w:beforeAutospacing="1" w:after="100" w:afterAutospacing="1"/>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Salt 0.1g</w:t>
      </w:r>
    </w:p>
    <w:p w14:paraId="514A6294" w14:textId="79BE6FD2" w:rsidR="007B26F5" w:rsidRPr="007B26F5" w:rsidRDefault="007B26F5" w:rsidP="007B26F5">
      <w:pPr>
        <w:spacing w:line="378" w:lineRule="atLeast"/>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 Ingredients:</w:t>
      </w:r>
      <w:r w:rsidRPr="007B26F5">
        <w:rPr>
          <w:rFonts w:eastAsia="Times New Roman" w:cs="Times New Roman"/>
          <w:color w:val="000000"/>
          <w:kern w:val="0"/>
          <w:sz w:val="27"/>
          <w:szCs w:val="27"/>
          <w:lang w:eastAsia="en-GB"/>
          <w14:ligatures w14:val="none"/>
        </w:rPr>
        <w:br/>
        <w:t>Water, Dehulled Soya beans (7%), Sugar, Natural Flavouring, Stabiliser (Gellan Gum).</w:t>
      </w:r>
    </w:p>
    <w:p w14:paraId="2DB4AB32" w14:textId="77777777" w:rsidR="007B26F5" w:rsidRPr="007B26F5" w:rsidRDefault="007B26F5" w:rsidP="007B26F5">
      <w:pPr>
        <w:spacing w:line="378" w:lineRule="atLeast"/>
        <w:rPr>
          <w:rFonts w:eastAsia="Times New Roman" w:cs="Times New Roman"/>
          <w:color w:val="000000"/>
          <w:kern w:val="0"/>
          <w:sz w:val="27"/>
          <w:szCs w:val="27"/>
          <w:lang w:eastAsia="en-GB"/>
          <w14:ligatures w14:val="none"/>
        </w:rPr>
      </w:pPr>
      <w:r w:rsidRPr="007B26F5">
        <w:rPr>
          <w:rFonts w:eastAsia="Times New Roman" w:cs="Times New Roman"/>
          <w:color w:val="000000"/>
          <w:kern w:val="0"/>
          <w:sz w:val="27"/>
          <w:szCs w:val="27"/>
          <w:lang w:eastAsia="en-GB"/>
          <w14:ligatures w14:val="none"/>
        </w:rPr>
        <w:t>Nutritional Information Per 100ml</w:t>
      </w:r>
      <w:r w:rsidRPr="007B26F5">
        <w:rPr>
          <w:rFonts w:eastAsia="Times New Roman" w:cs="Times New Roman"/>
          <w:color w:val="000000"/>
          <w:kern w:val="0"/>
          <w:sz w:val="27"/>
          <w:szCs w:val="27"/>
          <w:lang w:eastAsia="en-GB"/>
          <w14:ligatures w14:val="none"/>
        </w:rPr>
        <w:br/>
        <w:t>Energy 177 kJ</w:t>
      </w:r>
      <w:r w:rsidRPr="007B26F5">
        <w:rPr>
          <w:rFonts w:eastAsia="Times New Roman" w:cs="Times New Roman"/>
          <w:color w:val="000000"/>
          <w:kern w:val="0"/>
          <w:sz w:val="27"/>
          <w:szCs w:val="27"/>
          <w:lang w:eastAsia="en-GB"/>
          <w14:ligatures w14:val="none"/>
        </w:rPr>
        <w:br/>
        <w:t>44 kcal</w:t>
      </w:r>
      <w:r w:rsidRPr="007B26F5">
        <w:rPr>
          <w:rFonts w:eastAsia="Times New Roman" w:cs="Times New Roman"/>
          <w:color w:val="000000"/>
          <w:kern w:val="0"/>
          <w:sz w:val="27"/>
          <w:szCs w:val="27"/>
          <w:lang w:eastAsia="en-GB"/>
          <w14:ligatures w14:val="none"/>
        </w:rPr>
        <w:br/>
        <w:t>Fat 1.5g</w:t>
      </w:r>
      <w:r w:rsidRPr="007B26F5">
        <w:rPr>
          <w:rFonts w:eastAsia="Times New Roman" w:cs="Times New Roman"/>
          <w:color w:val="000000"/>
          <w:kern w:val="0"/>
          <w:sz w:val="27"/>
          <w:szCs w:val="27"/>
          <w:lang w:eastAsia="en-GB"/>
          <w14:ligatures w14:val="none"/>
        </w:rPr>
        <w:br/>
        <w:t>of which saturates 0.2g</w:t>
      </w:r>
      <w:r w:rsidRPr="007B26F5">
        <w:rPr>
          <w:rFonts w:eastAsia="Times New Roman" w:cs="Times New Roman"/>
          <w:color w:val="000000"/>
          <w:kern w:val="0"/>
          <w:sz w:val="27"/>
          <w:szCs w:val="27"/>
          <w:lang w:eastAsia="en-GB"/>
          <w14:ligatures w14:val="none"/>
        </w:rPr>
        <w:br/>
        <w:t>Carbohydrate 4.4g</w:t>
      </w:r>
      <w:r w:rsidRPr="007B26F5">
        <w:rPr>
          <w:rFonts w:eastAsia="Times New Roman" w:cs="Times New Roman"/>
          <w:color w:val="000000"/>
          <w:kern w:val="0"/>
          <w:sz w:val="27"/>
          <w:szCs w:val="27"/>
          <w:lang w:eastAsia="en-GB"/>
          <w14:ligatures w14:val="none"/>
        </w:rPr>
        <w:br/>
        <w:t>of which sugars* 3.6g</w:t>
      </w:r>
      <w:r w:rsidRPr="007B26F5">
        <w:rPr>
          <w:rFonts w:eastAsia="Times New Roman" w:cs="Times New Roman"/>
          <w:color w:val="000000"/>
          <w:kern w:val="0"/>
          <w:sz w:val="27"/>
          <w:szCs w:val="27"/>
          <w:lang w:eastAsia="en-GB"/>
          <w14:ligatures w14:val="none"/>
        </w:rPr>
        <w:br/>
        <w:t>Fibre 0.6g</w:t>
      </w:r>
      <w:r w:rsidRPr="007B26F5">
        <w:rPr>
          <w:rFonts w:eastAsia="Times New Roman" w:cs="Times New Roman"/>
          <w:color w:val="000000"/>
          <w:kern w:val="0"/>
          <w:sz w:val="27"/>
          <w:szCs w:val="27"/>
          <w:lang w:eastAsia="en-GB"/>
          <w14:ligatures w14:val="none"/>
        </w:rPr>
        <w:br/>
        <w:t>Protein 3.0g</w:t>
      </w:r>
      <w:r w:rsidRPr="007B26F5">
        <w:rPr>
          <w:rFonts w:eastAsia="Times New Roman" w:cs="Times New Roman"/>
          <w:color w:val="000000"/>
          <w:kern w:val="0"/>
          <w:sz w:val="27"/>
          <w:szCs w:val="27"/>
          <w:lang w:eastAsia="en-GB"/>
          <w14:ligatures w14:val="none"/>
        </w:rPr>
        <w:br/>
        <w:t>Salt 0.1g</w:t>
      </w:r>
    </w:p>
    <w:p w14:paraId="12248D97" w14:textId="105C6C63" w:rsidR="007B26F5" w:rsidRPr="007B26F5" w:rsidRDefault="007B26F5" w:rsidP="007B26F5">
      <w:pPr>
        <w:rPr>
          <w:rFonts w:eastAsia="Times New Roman" w:cs="Times New Roman"/>
          <w:sz w:val="27"/>
          <w:szCs w:val="27"/>
          <w:lang w:eastAsia="en-GB"/>
        </w:rPr>
        <w:sectPr w:rsidR="007B26F5" w:rsidRPr="007B26F5" w:rsidSect="00373779">
          <w:pgSz w:w="11900" w:h="16840"/>
          <w:pgMar w:top="1440" w:right="1440" w:bottom="1440" w:left="1440" w:header="708" w:footer="708" w:gutter="0"/>
          <w:cols w:space="708"/>
          <w:docGrid w:linePitch="360"/>
        </w:sectPr>
      </w:pPr>
    </w:p>
    <w:p w14:paraId="1712F88C"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4DD5D2EC"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1F098D31"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4C7A4207"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0943ED59"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0DF52AE7"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117BA2E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agree to follow allergen procedures at all times and to raise any concerns immediately.</w:t>
      </w:r>
    </w:p>
    <w:p w14:paraId="4F25609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67F7778A"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1BB1DE8C"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11B36C8A"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2B57AF25"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7195326A" w14:textId="77777777" w:rsidR="00992CCD" w:rsidRPr="007B26F5" w:rsidRDefault="00992CCD" w:rsidP="00992CCD">
      <w:pPr>
        <w:rPr>
          <w:rFonts w:eastAsia="Times New Roman" w:cs="Times New Roman"/>
          <w:b/>
          <w:bCs/>
          <w:color w:val="000000"/>
          <w:kern w:val="0"/>
          <w:sz w:val="27"/>
          <w:szCs w:val="27"/>
          <w:u w:val="single"/>
          <w:lang w:eastAsia="en-GB"/>
          <w14:ligatures w14:val="none"/>
        </w:rPr>
      </w:pPr>
    </w:p>
    <w:p w14:paraId="5EF278D9" w14:textId="77777777" w:rsidR="00992CCD" w:rsidRPr="007B26F5" w:rsidRDefault="00992CCD" w:rsidP="00992CCD">
      <w:pPr>
        <w:rPr>
          <w:rFonts w:eastAsia="Times New Roman" w:cs="Times New Roman"/>
          <w:b/>
          <w:bCs/>
          <w:color w:val="000000"/>
          <w:kern w:val="0"/>
          <w:sz w:val="27"/>
          <w:szCs w:val="27"/>
          <w:u w:val="single"/>
          <w:lang w:eastAsia="en-GB"/>
          <w14:ligatures w14:val="none"/>
        </w:rPr>
      </w:pPr>
    </w:p>
    <w:p w14:paraId="58DB31EB" w14:textId="77777777" w:rsidR="00992CCD" w:rsidRPr="007B26F5" w:rsidRDefault="00992CCD" w:rsidP="00992CCD">
      <w:pPr>
        <w:rPr>
          <w:rFonts w:eastAsia="Times New Roman" w:cs="Times New Roman"/>
          <w:sz w:val="27"/>
          <w:szCs w:val="27"/>
          <w:lang w:eastAsia="en-GB"/>
        </w:rPr>
        <w:sectPr w:rsidR="00992CCD" w:rsidRPr="007B26F5" w:rsidSect="00373779">
          <w:pgSz w:w="11900" w:h="16840"/>
          <w:pgMar w:top="1440" w:right="1440" w:bottom="1440" w:left="1440" w:header="708" w:footer="708" w:gutter="0"/>
          <w:cols w:space="708"/>
          <w:docGrid w:linePitch="360"/>
        </w:sectPr>
      </w:pPr>
    </w:p>
    <w:p w14:paraId="5A265830" w14:textId="77777777" w:rsidR="00DE159E" w:rsidRPr="007B26F5" w:rsidRDefault="00DE159E" w:rsidP="00DE159E">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0C121304"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2C70314F"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672067A8" w14:textId="77777777" w:rsidR="00DE159E" w:rsidRPr="007B26F5" w:rsidRDefault="00DE159E" w:rsidP="00DE159E">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61358E91" w14:textId="77777777" w:rsidR="00DE159E" w:rsidRPr="007B26F5" w:rsidRDefault="00DE159E" w:rsidP="00DE159E">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5EAB3826" w14:textId="77777777" w:rsidR="00DE159E" w:rsidRPr="007B26F5" w:rsidRDefault="00DE159E" w:rsidP="00DE159E">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69960416"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agree to follow allergen procedures at all times and to raise any concerns immediately.</w:t>
      </w:r>
    </w:p>
    <w:p w14:paraId="3B27AA9E"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7BC93514"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71063D9E"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1776D242"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5DE6DD14" w14:textId="77777777" w:rsidR="00992CCD" w:rsidRPr="007B26F5" w:rsidRDefault="00DE159E" w:rsidP="00DE159E">
      <w:pPr>
        <w:spacing w:before="100" w:beforeAutospacing="1" w:after="100" w:afterAutospacing="1"/>
        <w:rPr>
          <w:rFonts w:eastAsia="Times New Roman" w:cs="Times New Roman"/>
          <w:color w:val="000000"/>
          <w:kern w:val="0"/>
          <w:lang w:eastAsia="en-GB"/>
          <w14:ligatures w14:val="none"/>
        </w:rPr>
        <w:sectPr w:rsidR="00992CCD" w:rsidRPr="007B26F5" w:rsidSect="00373779">
          <w:pgSz w:w="11900" w:h="16840"/>
          <w:pgMar w:top="1440" w:right="1440" w:bottom="1440" w:left="1440" w:header="708" w:footer="708" w:gutter="0"/>
          <w:cols w:space="708"/>
          <w:docGrid w:linePitch="360"/>
        </w:sect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7CBC42C5"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5D5A7F1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73CA9B66"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3EB89689"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4A73D09F"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58174F35"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1146903B"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agree to follow allergen procedures at all times and to raise any concerns immediately.</w:t>
      </w:r>
    </w:p>
    <w:p w14:paraId="5B17D11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3BBD5F42"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6AFC4323"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6AA87F96"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5D3390A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0F39DCCC"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sectPr w:rsidR="00992CCD" w:rsidRPr="007B26F5" w:rsidSect="00373779">
          <w:pgSz w:w="11900" w:h="16840"/>
          <w:pgMar w:top="1440" w:right="1440" w:bottom="1440" w:left="1440" w:header="708" w:footer="708" w:gutter="0"/>
          <w:cols w:space="708"/>
          <w:docGrid w:linePitch="360"/>
        </w:sectPr>
      </w:pPr>
    </w:p>
    <w:p w14:paraId="39D848D0"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396E3113"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535D73C1"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432E8263"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6A4CF08C"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24B509DF"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50486FC6"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agree to follow allergen procedures at all times and to raise any concerns immediately.</w:t>
      </w:r>
    </w:p>
    <w:p w14:paraId="05F4EEE0"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207CC917"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6E3B364B"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709ECB43"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16E8B876"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78F948BA"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sectPr w:rsidR="00992CCD" w:rsidRPr="007B26F5" w:rsidSect="00373779">
          <w:pgSz w:w="11900" w:h="16840"/>
          <w:pgMar w:top="1440" w:right="1440" w:bottom="1440" w:left="1440" w:header="708" w:footer="708" w:gutter="0"/>
          <w:cols w:space="708"/>
          <w:docGrid w:linePitch="360"/>
        </w:sectPr>
      </w:pPr>
    </w:p>
    <w:p w14:paraId="0E67FAD0"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460DBEFA"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18644641"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59E7DF63"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2F71C683"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3AD9587F"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3F24CFDC"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agree to follow allergen procedures at all times and to raise any concerns immediately.</w:t>
      </w:r>
    </w:p>
    <w:p w14:paraId="02470EF5"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7B156CEC"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0000821E"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2E8C5DFD"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59FE8961"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14E9270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sectPr w:rsidR="00992CCD" w:rsidRPr="007B26F5" w:rsidSect="00373779">
          <w:pgSz w:w="11900" w:h="16840"/>
          <w:pgMar w:top="1440" w:right="1440" w:bottom="1440" w:left="1440" w:header="708" w:footer="708" w:gutter="0"/>
          <w:cols w:space="708"/>
          <w:docGrid w:linePitch="360"/>
        </w:sectPr>
      </w:pPr>
    </w:p>
    <w:p w14:paraId="4F8B1ABF"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268DFE1C"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305A4127"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11824BDD"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4EA516D4"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2E69B00A"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27932E20"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agree to follow allergen procedures at all times and to raise any concerns immediately.</w:t>
      </w:r>
    </w:p>
    <w:p w14:paraId="545D47D5"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199997CA"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3460D8F4"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026FE7CE"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1A1C712D"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502E8CB0"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sectPr w:rsidR="00992CCD" w:rsidRPr="007B26F5" w:rsidSect="00373779">
          <w:pgSz w:w="11900" w:h="16840"/>
          <w:pgMar w:top="1440" w:right="1440" w:bottom="1440" w:left="1440" w:header="708" w:footer="708" w:gutter="0"/>
          <w:cols w:space="708"/>
          <w:docGrid w:linePitch="360"/>
        </w:sectPr>
      </w:pPr>
    </w:p>
    <w:p w14:paraId="24D81567"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10B9E59D"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46AA7FAB"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15F08F7A"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48BCF251"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13A8F3B5"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539A17E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agree to follow allergen procedures at all times and to raise any concerns immediately.</w:t>
      </w:r>
    </w:p>
    <w:p w14:paraId="5993FF1D"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1DAEE197"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59112077"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0117616E"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79017786"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4853433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sectPr w:rsidR="00992CCD" w:rsidRPr="007B26F5" w:rsidSect="00373779">
          <w:pgSz w:w="11900" w:h="16840"/>
          <w:pgMar w:top="1440" w:right="1440" w:bottom="1440" w:left="1440" w:header="708" w:footer="708" w:gutter="0"/>
          <w:cols w:space="708"/>
          <w:docGrid w:linePitch="360"/>
        </w:sectPr>
      </w:pPr>
    </w:p>
    <w:p w14:paraId="3D46A42B" w14:textId="77777777" w:rsidR="00992CCD" w:rsidRPr="007B26F5" w:rsidRDefault="00992CCD" w:rsidP="00992CCD">
      <w:pPr>
        <w:spacing w:before="100" w:beforeAutospacing="1" w:after="100" w:afterAutospacing="1"/>
        <w:jc w:val="center"/>
        <w:outlineLvl w:val="2"/>
        <w:rPr>
          <w:rFonts w:eastAsia="Times New Roman" w:cs="Times New Roman"/>
          <w:b/>
          <w:bCs/>
          <w:color w:val="000000"/>
          <w:kern w:val="0"/>
          <w:sz w:val="27"/>
          <w:szCs w:val="27"/>
          <w:u w:val="single"/>
          <w:lang w:eastAsia="en-GB"/>
          <w14:ligatures w14:val="none"/>
        </w:rPr>
      </w:pPr>
      <w:r w:rsidRPr="007B26F5">
        <w:rPr>
          <w:rFonts w:eastAsia="Times New Roman" w:cs="Times New Roman"/>
          <w:b/>
          <w:bCs/>
          <w:color w:val="000000"/>
          <w:kern w:val="0"/>
          <w:sz w:val="27"/>
          <w:szCs w:val="27"/>
          <w:u w:val="single"/>
          <w:lang w:eastAsia="en-GB"/>
          <w14:ligatures w14:val="none"/>
        </w:rPr>
        <w:lastRenderedPageBreak/>
        <w:t>Staff Allergen Awareness Declaration &amp; Sign-Off</w:t>
      </w:r>
    </w:p>
    <w:p w14:paraId="5A14E3E1"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confirm that I have read, understood, and agree to follow the Roost Coffee House Ingredients &amp; Allergen Information Guide.</w:t>
      </w:r>
    </w:p>
    <w:p w14:paraId="6E771BE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understand that:</w:t>
      </w:r>
    </w:p>
    <w:p w14:paraId="6A768612"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not guess allergen or ingredient information</w:t>
      </w:r>
    </w:p>
    <w:p w14:paraId="600244DE"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must always refer to the guide or a manager when responding to allergen queries</w:t>
      </w:r>
    </w:p>
    <w:p w14:paraId="5218DACE" w14:textId="77777777" w:rsidR="00992CCD" w:rsidRPr="007B26F5" w:rsidRDefault="00992CCD" w:rsidP="00992CCD">
      <w:pPr>
        <w:numPr>
          <w:ilvl w:val="0"/>
          <w:numId w:val="5"/>
        </w:num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Failure to follow allergen procedures may put customers at serious risk</w:t>
      </w:r>
    </w:p>
    <w:p w14:paraId="1E8EE8BB"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color w:val="000000"/>
          <w:kern w:val="0"/>
          <w:lang w:eastAsia="en-GB"/>
          <w14:ligatures w14:val="none"/>
        </w:rPr>
        <w:t>I agree to follow allergen procedures at all times and to raise any concerns immediately.</w:t>
      </w:r>
    </w:p>
    <w:p w14:paraId="6B8303E1"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Staff Name:</w:t>
      </w:r>
      <w:r w:rsidRPr="007B26F5">
        <w:rPr>
          <w:rFonts w:eastAsia="Times New Roman" w:cs="Times New Roman"/>
          <w:color w:val="000000"/>
          <w:kern w:val="0"/>
          <w:lang w:eastAsia="en-GB"/>
          <w14:ligatures w14:val="none"/>
        </w:rPr>
        <w:t> _______________________________</w:t>
      </w:r>
    </w:p>
    <w:p w14:paraId="1C38C68D"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Job Role:</w:t>
      </w:r>
      <w:r w:rsidRPr="007B26F5">
        <w:rPr>
          <w:rFonts w:eastAsia="Times New Roman" w:cs="Times New Roman"/>
          <w:color w:val="000000"/>
          <w:kern w:val="0"/>
          <w:lang w:eastAsia="en-GB"/>
          <w14:ligatures w14:val="none"/>
        </w:rPr>
        <w:t> _______________________________</w:t>
      </w:r>
    </w:p>
    <w:p w14:paraId="4925D3C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Signature:</w:t>
      </w:r>
      <w:r w:rsidRPr="007B26F5">
        <w:rPr>
          <w:rFonts w:eastAsia="Times New Roman" w:cs="Times New Roman"/>
          <w:color w:val="000000"/>
          <w:kern w:val="0"/>
          <w:lang w:eastAsia="en-GB"/>
          <w14:ligatures w14:val="none"/>
        </w:rPr>
        <w:t> _______________________________</w:t>
      </w:r>
    </w:p>
    <w:p w14:paraId="4B3A8136"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Date:</w:t>
      </w:r>
      <w:r w:rsidRPr="007B26F5">
        <w:rPr>
          <w:rFonts w:eastAsia="Times New Roman" w:cs="Times New Roman"/>
          <w:color w:val="000000"/>
          <w:kern w:val="0"/>
          <w:lang w:eastAsia="en-GB"/>
          <w14:ligatures w14:val="none"/>
        </w:rPr>
        <w:t> _______________________________</w:t>
      </w:r>
    </w:p>
    <w:p w14:paraId="1E7BE17E"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r w:rsidRPr="007B26F5">
        <w:rPr>
          <w:rFonts w:eastAsia="Times New Roman" w:cs="Times New Roman"/>
          <w:b/>
          <w:bCs/>
          <w:color w:val="000000"/>
          <w:kern w:val="0"/>
          <w:lang w:eastAsia="en-GB"/>
          <w14:ligatures w14:val="none"/>
        </w:rPr>
        <w:t>Manager Signature:</w:t>
      </w:r>
      <w:r w:rsidRPr="007B26F5">
        <w:rPr>
          <w:rFonts w:eastAsia="Times New Roman" w:cs="Times New Roman"/>
          <w:color w:val="000000"/>
          <w:kern w:val="0"/>
          <w:lang w:eastAsia="en-GB"/>
          <w14:ligatures w14:val="none"/>
        </w:rPr>
        <w:t> _______________________________</w:t>
      </w:r>
    </w:p>
    <w:p w14:paraId="4CB9CEA8" w14:textId="77777777" w:rsidR="00992CCD" w:rsidRPr="007B26F5" w:rsidRDefault="00992CCD" w:rsidP="00992CCD">
      <w:pPr>
        <w:spacing w:before="100" w:beforeAutospacing="1" w:after="100" w:afterAutospacing="1"/>
        <w:rPr>
          <w:rFonts w:eastAsia="Times New Roman" w:cs="Times New Roman"/>
          <w:color w:val="000000"/>
          <w:kern w:val="0"/>
          <w:lang w:eastAsia="en-GB"/>
          <w14:ligatures w14:val="none"/>
        </w:rPr>
      </w:pPr>
    </w:p>
    <w:p w14:paraId="446CEB31" w14:textId="77777777" w:rsidR="00DE159E" w:rsidRPr="007B26F5" w:rsidRDefault="00DE159E" w:rsidP="00DE159E">
      <w:pPr>
        <w:spacing w:before="100" w:beforeAutospacing="1" w:after="100" w:afterAutospacing="1"/>
        <w:rPr>
          <w:rFonts w:eastAsia="Times New Roman" w:cs="Times New Roman"/>
          <w:color w:val="000000"/>
          <w:kern w:val="0"/>
          <w:lang w:eastAsia="en-GB"/>
          <w14:ligatures w14:val="none"/>
        </w:rPr>
      </w:pPr>
    </w:p>
    <w:p w14:paraId="15A4762B" w14:textId="1D544A53" w:rsidR="00DE159E" w:rsidRPr="007B26F5" w:rsidRDefault="00DE159E" w:rsidP="00DE159E">
      <w:pPr>
        <w:spacing w:before="100" w:beforeAutospacing="1" w:after="100" w:afterAutospacing="1"/>
        <w:rPr>
          <w:rFonts w:eastAsia="Times New Roman" w:cs="Times New Roman"/>
          <w:color w:val="000000"/>
          <w:kern w:val="0"/>
          <w:sz w:val="20"/>
          <w:szCs w:val="20"/>
          <w:lang w:eastAsia="en-GB"/>
          <w14:ligatures w14:val="none"/>
        </w:rPr>
      </w:pPr>
    </w:p>
    <w:sectPr w:rsidR="00DE159E" w:rsidRPr="007B26F5" w:rsidSect="0037377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541D5" w14:textId="77777777" w:rsidR="0001008D" w:rsidRDefault="0001008D" w:rsidP="00BD2045">
      <w:r>
        <w:separator/>
      </w:r>
    </w:p>
  </w:endnote>
  <w:endnote w:type="continuationSeparator" w:id="0">
    <w:p w14:paraId="2B6DDA5D" w14:textId="77777777" w:rsidR="0001008D" w:rsidRDefault="0001008D" w:rsidP="00BD2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67AD5" w14:textId="77777777" w:rsidR="0001008D" w:rsidRDefault="0001008D" w:rsidP="00BD2045">
      <w:r>
        <w:separator/>
      </w:r>
    </w:p>
  </w:footnote>
  <w:footnote w:type="continuationSeparator" w:id="0">
    <w:p w14:paraId="3783D571" w14:textId="77777777" w:rsidR="0001008D" w:rsidRDefault="0001008D" w:rsidP="00BD20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0606026"/>
      <w:docPartObj>
        <w:docPartGallery w:val="Page Numbers (Top of Page)"/>
        <w:docPartUnique/>
      </w:docPartObj>
    </w:sdtPr>
    <w:sdtContent>
      <w:p w14:paraId="04CD6A04" w14:textId="68C669ED" w:rsidR="00A13411" w:rsidRDefault="00A13411" w:rsidP="00010B5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3C019E9" w14:textId="77777777" w:rsidR="00A13411" w:rsidRDefault="00A13411" w:rsidP="00A1341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4961537"/>
      <w:docPartObj>
        <w:docPartGallery w:val="Page Numbers (Top of Page)"/>
        <w:docPartUnique/>
      </w:docPartObj>
    </w:sdtPr>
    <w:sdtContent>
      <w:p w14:paraId="7685E291" w14:textId="17CE2605" w:rsidR="00A13411" w:rsidRDefault="00A13411" w:rsidP="00010B5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9E2FA6" w14:textId="069343BC" w:rsidR="00BD2045" w:rsidRPr="00BD2045" w:rsidRDefault="00BD2045" w:rsidP="00A13411">
    <w:pPr>
      <w:pStyle w:val="Header"/>
      <w:ind w:right="360"/>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465E"/>
    <w:multiLevelType w:val="multilevel"/>
    <w:tmpl w:val="A134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18E5"/>
    <w:multiLevelType w:val="multilevel"/>
    <w:tmpl w:val="6028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95B56"/>
    <w:multiLevelType w:val="multilevel"/>
    <w:tmpl w:val="9B52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8F29AD"/>
    <w:multiLevelType w:val="multilevel"/>
    <w:tmpl w:val="39FA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006510"/>
    <w:multiLevelType w:val="hybridMultilevel"/>
    <w:tmpl w:val="A08EDA8A"/>
    <w:lvl w:ilvl="0" w:tplc="62CA5D88">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45175F"/>
    <w:multiLevelType w:val="multilevel"/>
    <w:tmpl w:val="9A3A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07374C"/>
    <w:multiLevelType w:val="multilevel"/>
    <w:tmpl w:val="1A14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847C4C"/>
    <w:multiLevelType w:val="multilevel"/>
    <w:tmpl w:val="75EE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CF38BC"/>
    <w:multiLevelType w:val="hybridMultilevel"/>
    <w:tmpl w:val="66F65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0088471">
    <w:abstractNumId w:val="1"/>
  </w:num>
  <w:num w:numId="2" w16cid:durableId="1915504256">
    <w:abstractNumId w:val="0"/>
  </w:num>
  <w:num w:numId="3" w16cid:durableId="375660996">
    <w:abstractNumId w:val="5"/>
  </w:num>
  <w:num w:numId="4" w16cid:durableId="96487219">
    <w:abstractNumId w:val="8"/>
  </w:num>
  <w:num w:numId="5" w16cid:durableId="1538346390">
    <w:abstractNumId w:val="3"/>
  </w:num>
  <w:num w:numId="6" w16cid:durableId="810830163">
    <w:abstractNumId w:val="4"/>
  </w:num>
  <w:num w:numId="7" w16cid:durableId="709035604">
    <w:abstractNumId w:val="6"/>
  </w:num>
  <w:num w:numId="8" w16cid:durableId="1256014928">
    <w:abstractNumId w:val="2"/>
  </w:num>
  <w:num w:numId="9" w16cid:durableId="17736251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59E"/>
    <w:rsid w:val="0001008D"/>
    <w:rsid w:val="00047670"/>
    <w:rsid w:val="0005628C"/>
    <w:rsid w:val="00185FEC"/>
    <w:rsid w:val="001A0207"/>
    <w:rsid w:val="001D358E"/>
    <w:rsid w:val="001D5BEF"/>
    <w:rsid w:val="00235A3F"/>
    <w:rsid w:val="00373779"/>
    <w:rsid w:val="003A4E5B"/>
    <w:rsid w:val="004F38C9"/>
    <w:rsid w:val="00537309"/>
    <w:rsid w:val="005B2EF5"/>
    <w:rsid w:val="006E690C"/>
    <w:rsid w:val="00733DFC"/>
    <w:rsid w:val="007576BA"/>
    <w:rsid w:val="00765B40"/>
    <w:rsid w:val="007B26F5"/>
    <w:rsid w:val="00804CE5"/>
    <w:rsid w:val="00893542"/>
    <w:rsid w:val="009534AD"/>
    <w:rsid w:val="00992CCD"/>
    <w:rsid w:val="00A13411"/>
    <w:rsid w:val="00A30BC3"/>
    <w:rsid w:val="00AD1E65"/>
    <w:rsid w:val="00B0198C"/>
    <w:rsid w:val="00B248FE"/>
    <w:rsid w:val="00B446B2"/>
    <w:rsid w:val="00B74600"/>
    <w:rsid w:val="00BD2045"/>
    <w:rsid w:val="00DA55E9"/>
    <w:rsid w:val="00DB0B6A"/>
    <w:rsid w:val="00DE159E"/>
    <w:rsid w:val="00E3730F"/>
    <w:rsid w:val="00E77CE4"/>
    <w:rsid w:val="00EC0EC2"/>
    <w:rsid w:val="00FE6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6E94A"/>
  <w15:chartTrackingRefBased/>
  <w15:docId w15:val="{F6B66235-CB69-9F4C-90C5-4B9163C6D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15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E15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E15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15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15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159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159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159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159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5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E15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E15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15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15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15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15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15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159E"/>
    <w:rPr>
      <w:rFonts w:eastAsiaTheme="majorEastAsia" w:cstheme="majorBidi"/>
      <w:color w:val="272727" w:themeColor="text1" w:themeTint="D8"/>
    </w:rPr>
  </w:style>
  <w:style w:type="paragraph" w:styleId="Title">
    <w:name w:val="Title"/>
    <w:basedOn w:val="Normal"/>
    <w:next w:val="Normal"/>
    <w:link w:val="TitleChar"/>
    <w:uiPriority w:val="10"/>
    <w:qFormat/>
    <w:rsid w:val="00DE15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15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159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15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159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E159E"/>
    <w:rPr>
      <w:i/>
      <w:iCs/>
      <w:color w:val="404040" w:themeColor="text1" w:themeTint="BF"/>
    </w:rPr>
  </w:style>
  <w:style w:type="paragraph" w:styleId="ListParagraph">
    <w:name w:val="List Paragraph"/>
    <w:basedOn w:val="Normal"/>
    <w:uiPriority w:val="34"/>
    <w:qFormat/>
    <w:rsid w:val="00DE159E"/>
    <w:pPr>
      <w:ind w:left="720"/>
      <w:contextualSpacing/>
    </w:pPr>
  </w:style>
  <w:style w:type="character" w:styleId="IntenseEmphasis">
    <w:name w:val="Intense Emphasis"/>
    <w:basedOn w:val="DefaultParagraphFont"/>
    <w:uiPriority w:val="21"/>
    <w:qFormat/>
    <w:rsid w:val="00DE159E"/>
    <w:rPr>
      <w:i/>
      <w:iCs/>
      <w:color w:val="0F4761" w:themeColor="accent1" w:themeShade="BF"/>
    </w:rPr>
  </w:style>
  <w:style w:type="paragraph" w:styleId="IntenseQuote">
    <w:name w:val="Intense Quote"/>
    <w:basedOn w:val="Normal"/>
    <w:next w:val="Normal"/>
    <w:link w:val="IntenseQuoteChar"/>
    <w:uiPriority w:val="30"/>
    <w:qFormat/>
    <w:rsid w:val="00DE15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159E"/>
    <w:rPr>
      <w:i/>
      <w:iCs/>
      <w:color w:val="0F4761" w:themeColor="accent1" w:themeShade="BF"/>
    </w:rPr>
  </w:style>
  <w:style w:type="character" w:styleId="IntenseReference">
    <w:name w:val="Intense Reference"/>
    <w:basedOn w:val="DefaultParagraphFont"/>
    <w:uiPriority w:val="32"/>
    <w:qFormat/>
    <w:rsid w:val="00DE159E"/>
    <w:rPr>
      <w:b/>
      <w:bCs/>
      <w:smallCaps/>
      <w:color w:val="0F4761" w:themeColor="accent1" w:themeShade="BF"/>
      <w:spacing w:val="5"/>
    </w:rPr>
  </w:style>
  <w:style w:type="paragraph" w:styleId="NormalWeb">
    <w:name w:val="Normal (Web)"/>
    <w:basedOn w:val="Normal"/>
    <w:uiPriority w:val="99"/>
    <w:semiHidden/>
    <w:unhideWhenUsed/>
    <w:rsid w:val="00DE159E"/>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E159E"/>
    <w:rPr>
      <w:b/>
      <w:bCs/>
    </w:rPr>
  </w:style>
  <w:style w:type="character" w:customStyle="1" w:styleId="apple-converted-space">
    <w:name w:val="apple-converted-space"/>
    <w:basedOn w:val="DefaultParagraphFont"/>
    <w:rsid w:val="00DE159E"/>
  </w:style>
  <w:style w:type="character" w:styleId="Hyperlink">
    <w:name w:val="Hyperlink"/>
    <w:basedOn w:val="DefaultParagraphFont"/>
    <w:uiPriority w:val="99"/>
    <w:unhideWhenUsed/>
    <w:rsid w:val="001A0207"/>
    <w:rPr>
      <w:color w:val="467886" w:themeColor="hyperlink"/>
      <w:u w:val="single"/>
    </w:rPr>
  </w:style>
  <w:style w:type="character" w:styleId="UnresolvedMention">
    <w:name w:val="Unresolved Mention"/>
    <w:basedOn w:val="DefaultParagraphFont"/>
    <w:uiPriority w:val="99"/>
    <w:semiHidden/>
    <w:unhideWhenUsed/>
    <w:rsid w:val="001A0207"/>
    <w:rPr>
      <w:color w:val="605E5C"/>
      <w:shd w:val="clear" w:color="auto" w:fill="E1DFDD"/>
    </w:rPr>
  </w:style>
  <w:style w:type="paragraph" w:styleId="Header">
    <w:name w:val="header"/>
    <w:basedOn w:val="Normal"/>
    <w:link w:val="HeaderChar"/>
    <w:uiPriority w:val="99"/>
    <w:unhideWhenUsed/>
    <w:rsid w:val="00BD2045"/>
    <w:pPr>
      <w:tabs>
        <w:tab w:val="center" w:pos="4513"/>
        <w:tab w:val="right" w:pos="9026"/>
      </w:tabs>
    </w:pPr>
  </w:style>
  <w:style w:type="character" w:customStyle="1" w:styleId="HeaderChar">
    <w:name w:val="Header Char"/>
    <w:basedOn w:val="DefaultParagraphFont"/>
    <w:link w:val="Header"/>
    <w:uiPriority w:val="99"/>
    <w:rsid w:val="00BD2045"/>
  </w:style>
  <w:style w:type="paragraph" w:styleId="Footer">
    <w:name w:val="footer"/>
    <w:basedOn w:val="Normal"/>
    <w:link w:val="FooterChar"/>
    <w:uiPriority w:val="99"/>
    <w:unhideWhenUsed/>
    <w:rsid w:val="00BD2045"/>
    <w:pPr>
      <w:tabs>
        <w:tab w:val="center" w:pos="4513"/>
        <w:tab w:val="right" w:pos="9026"/>
      </w:tabs>
    </w:pPr>
  </w:style>
  <w:style w:type="character" w:customStyle="1" w:styleId="FooterChar">
    <w:name w:val="Footer Char"/>
    <w:basedOn w:val="DefaultParagraphFont"/>
    <w:link w:val="Footer"/>
    <w:uiPriority w:val="99"/>
    <w:rsid w:val="00BD2045"/>
  </w:style>
  <w:style w:type="paragraph" w:styleId="NoSpacing">
    <w:name w:val="No Spacing"/>
    <w:uiPriority w:val="1"/>
    <w:qFormat/>
    <w:rsid w:val="00992CCD"/>
    <w:rPr>
      <w:kern w:val="0"/>
      <w:sz w:val="22"/>
      <w:szCs w:val="22"/>
      <w14:ligatures w14:val="none"/>
    </w:rPr>
  </w:style>
  <w:style w:type="character" w:styleId="PageNumber">
    <w:name w:val="page number"/>
    <w:basedOn w:val="DefaultParagraphFont"/>
    <w:uiPriority w:val="99"/>
    <w:semiHidden/>
    <w:unhideWhenUsed/>
    <w:rsid w:val="00A13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tirbakery.co.uk" TargetMode="Externa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jpeg"/><Relationship Id="rId12" Type="http://schemas.openxmlformats.org/officeDocument/2006/relationships/hyperlink" Target="mailto:orders@stirbakery.co.uk" TargetMode="External"/><Relationship Id="rId17" Type="http://schemas.openxmlformats.org/officeDocument/2006/relationships/image" Target="media/image3.emf"/><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dessertcompany.co.uk"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Paul.herbert11@btinternet.com"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mailto:info@thedessertcompany.co.uk"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antoniailott@gmail.com" TargetMode="External"/><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27</Pages>
  <Words>2749</Words>
  <Characters>17649</Characters>
  <Application>Microsoft Office Word</Application>
  <DocSecurity>0</DocSecurity>
  <Lines>534</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Alistaire Ryan</dc:creator>
  <cp:keywords/>
  <dc:description/>
  <cp:lastModifiedBy>Daniel Heath</cp:lastModifiedBy>
  <cp:revision>16</cp:revision>
  <dcterms:created xsi:type="dcterms:W3CDTF">2025-12-10T19:23:00Z</dcterms:created>
  <dcterms:modified xsi:type="dcterms:W3CDTF">2026-01-06T10:58:00Z</dcterms:modified>
</cp:coreProperties>
</file>